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E7760F" w14:textId="3CADCA19" w:rsidR="00191288" w:rsidRPr="00AC13F3" w:rsidRDefault="008D71EC" w:rsidP="00191288">
      <w:pPr>
        <w:jc w:val="right"/>
        <w:rPr>
          <w:rFonts w:asciiTheme="majorHAnsi" w:hAnsiTheme="majorHAnsi" w:cs="Times New Roman"/>
          <w:b/>
          <w:bCs/>
          <w:color w:val="548DD4" w:themeColor="text2" w:themeTint="99"/>
        </w:rPr>
      </w:pPr>
      <w:r w:rsidRPr="00AC13F3">
        <w:rPr>
          <w:rFonts w:asciiTheme="majorHAnsi" w:hAnsiTheme="majorHAnsi" w:cs="Times New Roman"/>
          <w:b/>
          <w:bCs/>
          <w:color w:val="548DD4" w:themeColor="text2" w:themeTint="99"/>
        </w:rPr>
        <w:t>ALLEGAT</w:t>
      </w:r>
      <w:r w:rsidR="00191288" w:rsidRPr="00AC13F3">
        <w:rPr>
          <w:rFonts w:asciiTheme="majorHAnsi" w:hAnsiTheme="majorHAnsi" w:cs="Times New Roman"/>
          <w:b/>
          <w:bCs/>
          <w:color w:val="548DD4" w:themeColor="text2" w:themeTint="99"/>
        </w:rPr>
        <w:t xml:space="preserve">O </w:t>
      </w:r>
      <w:r w:rsidRPr="00AC13F3">
        <w:rPr>
          <w:rFonts w:asciiTheme="majorHAnsi" w:hAnsiTheme="majorHAnsi" w:cs="Times New Roman"/>
          <w:b/>
          <w:bCs/>
          <w:color w:val="548DD4" w:themeColor="text2" w:themeTint="99"/>
        </w:rPr>
        <w:t>A</w:t>
      </w:r>
    </w:p>
    <w:p w14:paraId="1E56603D" w14:textId="72B6CA84" w:rsidR="00007EE4" w:rsidRDefault="00007EE4" w:rsidP="00007EE4">
      <w:pPr>
        <w:spacing w:line="276" w:lineRule="auto"/>
        <w:jc w:val="center"/>
        <w:rPr>
          <w:rFonts w:asciiTheme="majorHAnsi" w:hAnsiTheme="majorHAnsi" w:cs="Times New Roman"/>
          <w:b/>
          <w:bCs/>
        </w:rPr>
      </w:pPr>
      <w:r w:rsidRPr="00007EE4">
        <w:rPr>
          <w:rFonts w:asciiTheme="majorHAnsi" w:hAnsiTheme="majorHAnsi" w:cs="Times New Roman"/>
          <w:b/>
          <w:bCs/>
        </w:rPr>
        <w:t>Dichiarazione sostitutiva di atto di notorietà di Titoli di servizio, di studio, precedenze, dell’esperienza lavorativa, delle attitudini e del profilo professionale</w:t>
      </w:r>
    </w:p>
    <w:p w14:paraId="6980A564" w14:textId="6F229FB9" w:rsidR="00AC13F3" w:rsidRDefault="00203766" w:rsidP="00AC13F3">
      <w:pPr>
        <w:spacing w:line="276" w:lineRule="auto"/>
        <w:jc w:val="both"/>
        <w:rPr>
          <w:rFonts w:asciiTheme="majorHAnsi" w:hAnsiTheme="majorHAnsi" w:cs="Times New Roman"/>
        </w:rPr>
      </w:pPr>
      <w:r>
        <w:rPr>
          <w:rFonts w:asciiTheme="majorHAnsi" w:hAnsiTheme="majorHAnsi" w:cs="Times New Roman"/>
        </w:rPr>
        <w:t>__</w:t>
      </w:r>
      <w:r w:rsidR="008D71EC" w:rsidRPr="001F102D">
        <w:rPr>
          <w:rFonts w:asciiTheme="majorHAnsi" w:hAnsiTheme="majorHAnsi" w:cs="Times New Roman"/>
        </w:rPr>
        <w:t xml:space="preserve"> l</w:t>
      </w:r>
      <w:r>
        <w:rPr>
          <w:rFonts w:asciiTheme="majorHAnsi" w:hAnsiTheme="majorHAnsi" w:cs="Times New Roman"/>
        </w:rPr>
        <w:t xml:space="preserve">__ </w:t>
      </w:r>
      <w:proofErr w:type="spellStart"/>
      <w:r w:rsidR="008D71EC" w:rsidRPr="001F102D">
        <w:rPr>
          <w:rFonts w:asciiTheme="majorHAnsi" w:hAnsiTheme="majorHAnsi" w:cs="Times New Roman"/>
        </w:rPr>
        <w:t>sottoscritt</w:t>
      </w:r>
      <w:proofErr w:type="spellEnd"/>
      <w:r>
        <w:rPr>
          <w:rFonts w:asciiTheme="majorHAnsi" w:hAnsiTheme="majorHAnsi" w:cs="Times New Roman"/>
        </w:rPr>
        <w:t xml:space="preserve">__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071"/>
        <w:gridCol w:w="2976"/>
        <w:gridCol w:w="1560"/>
        <w:gridCol w:w="3040"/>
      </w:tblGrid>
      <w:tr w:rsidR="00AC13F3" w:rsidRPr="00AC13F3" w14:paraId="0ABA1AB5" w14:textId="77777777" w:rsidTr="00C42914">
        <w:tc>
          <w:tcPr>
            <w:tcW w:w="2071" w:type="dxa"/>
            <w:tcBorders>
              <w:top w:val="single" w:sz="1" w:space="0" w:color="000000"/>
              <w:left w:val="single" w:sz="1" w:space="0" w:color="000000"/>
              <w:bottom w:val="single" w:sz="1" w:space="0" w:color="000000"/>
            </w:tcBorders>
            <w:shd w:val="clear" w:color="auto" w:fill="FBD4B4" w:themeFill="accent6" w:themeFillTint="66"/>
          </w:tcPr>
          <w:p w14:paraId="633C2008" w14:textId="77777777" w:rsidR="00AC13F3" w:rsidRPr="00AC13F3" w:rsidRDefault="00AC13F3" w:rsidP="00AC13F3">
            <w:pPr>
              <w:spacing w:after="0" w:line="276" w:lineRule="auto"/>
              <w:jc w:val="both"/>
              <w:rPr>
                <w:rFonts w:asciiTheme="majorHAnsi" w:hAnsiTheme="majorHAnsi" w:cs="Times New Roman"/>
              </w:rPr>
            </w:pPr>
            <w:r w:rsidRPr="00AC13F3">
              <w:rPr>
                <w:rFonts w:asciiTheme="majorHAnsi" w:hAnsiTheme="majorHAnsi" w:cs="Times New Roman"/>
              </w:rPr>
              <w:t>Cognome</w:t>
            </w:r>
          </w:p>
        </w:tc>
        <w:tc>
          <w:tcPr>
            <w:tcW w:w="2976" w:type="dxa"/>
            <w:tcBorders>
              <w:top w:val="single" w:sz="1" w:space="0" w:color="000000"/>
              <w:left w:val="single" w:sz="1" w:space="0" w:color="000000"/>
              <w:bottom w:val="single" w:sz="1" w:space="0" w:color="000000"/>
            </w:tcBorders>
          </w:tcPr>
          <w:p w14:paraId="14A5C71F" w14:textId="77777777" w:rsidR="00AC13F3" w:rsidRPr="00AC13F3" w:rsidRDefault="00AC13F3" w:rsidP="00AC13F3">
            <w:pPr>
              <w:spacing w:after="0" w:line="276" w:lineRule="auto"/>
              <w:jc w:val="both"/>
              <w:rPr>
                <w:rFonts w:asciiTheme="majorHAnsi" w:hAnsiTheme="majorHAnsi" w:cs="Times New Roman"/>
              </w:rPr>
            </w:pPr>
          </w:p>
        </w:tc>
        <w:tc>
          <w:tcPr>
            <w:tcW w:w="1560" w:type="dxa"/>
            <w:tcBorders>
              <w:top w:val="single" w:sz="1" w:space="0" w:color="000000"/>
              <w:left w:val="single" w:sz="1" w:space="0" w:color="000000"/>
              <w:bottom w:val="single" w:sz="1" w:space="0" w:color="000000"/>
            </w:tcBorders>
            <w:shd w:val="clear" w:color="auto" w:fill="FBD4B4" w:themeFill="accent6" w:themeFillTint="66"/>
          </w:tcPr>
          <w:p w14:paraId="36D4BF89" w14:textId="77777777" w:rsidR="00AC13F3" w:rsidRPr="00AC13F3" w:rsidRDefault="00AC13F3" w:rsidP="00AC13F3">
            <w:pPr>
              <w:spacing w:after="0" w:line="276" w:lineRule="auto"/>
              <w:jc w:val="both"/>
              <w:rPr>
                <w:rFonts w:asciiTheme="majorHAnsi" w:hAnsiTheme="majorHAnsi" w:cs="Times New Roman"/>
              </w:rPr>
            </w:pPr>
            <w:r w:rsidRPr="00AC13F3">
              <w:rPr>
                <w:rFonts w:asciiTheme="majorHAnsi" w:hAnsiTheme="majorHAnsi" w:cs="Times New Roman"/>
              </w:rPr>
              <w:t>Nome</w:t>
            </w:r>
          </w:p>
        </w:tc>
        <w:tc>
          <w:tcPr>
            <w:tcW w:w="3040" w:type="dxa"/>
            <w:tcBorders>
              <w:top w:val="single" w:sz="1" w:space="0" w:color="000000"/>
              <w:left w:val="single" w:sz="1" w:space="0" w:color="000000"/>
              <w:bottom w:val="single" w:sz="1" w:space="0" w:color="000000"/>
              <w:right w:val="single" w:sz="1" w:space="0" w:color="000000"/>
            </w:tcBorders>
          </w:tcPr>
          <w:p w14:paraId="1AC4CB5B" w14:textId="77777777" w:rsidR="00AC13F3" w:rsidRPr="00AC13F3" w:rsidRDefault="00AC13F3" w:rsidP="00AC13F3">
            <w:pPr>
              <w:spacing w:after="0" w:line="276" w:lineRule="auto"/>
              <w:jc w:val="both"/>
              <w:rPr>
                <w:rFonts w:asciiTheme="majorHAnsi" w:hAnsiTheme="majorHAnsi" w:cs="Times New Roman"/>
              </w:rPr>
            </w:pPr>
          </w:p>
        </w:tc>
      </w:tr>
      <w:tr w:rsidR="00AC13F3" w:rsidRPr="00AC13F3" w14:paraId="63208961" w14:textId="77777777" w:rsidTr="00C42914">
        <w:tc>
          <w:tcPr>
            <w:tcW w:w="2071" w:type="dxa"/>
            <w:tcBorders>
              <w:left w:val="single" w:sz="1" w:space="0" w:color="000000"/>
              <w:bottom w:val="single" w:sz="1" w:space="0" w:color="000000"/>
            </w:tcBorders>
            <w:shd w:val="clear" w:color="auto" w:fill="FBD4B4" w:themeFill="accent6" w:themeFillTint="66"/>
          </w:tcPr>
          <w:p w14:paraId="209F5185" w14:textId="3F388782" w:rsidR="00AC13F3" w:rsidRPr="00AC13F3" w:rsidRDefault="00AC13F3" w:rsidP="00AC13F3">
            <w:pPr>
              <w:spacing w:after="0" w:line="276" w:lineRule="auto"/>
              <w:jc w:val="both"/>
              <w:rPr>
                <w:rFonts w:asciiTheme="majorHAnsi" w:hAnsiTheme="majorHAnsi" w:cs="Times New Roman"/>
              </w:rPr>
            </w:pPr>
            <w:r w:rsidRPr="00AC13F3">
              <w:rPr>
                <w:rFonts w:asciiTheme="majorHAnsi" w:hAnsiTheme="majorHAnsi" w:cs="Times New Roman"/>
              </w:rPr>
              <w:t>Nato</w:t>
            </w:r>
            <w:r>
              <w:rPr>
                <w:rFonts w:asciiTheme="majorHAnsi" w:hAnsiTheme="majorHAnsi" w:cs="Times New Roman"/>
              </w:rPr>
              <w:t xml:space="preserve">/a </w:t>
            </w:r>
            <w:proofErr w:type="spellStart"/>
            <w:r w:rsidRPr="00AC13F3">
              <w:rPr>
                <w:rFonts w:asciiTheme="majorHAnsi" w:hAnsiTheme="majorHAnsi" w:cs="Times New Roman"/>
              </w:rPr>
              <w:t>a</w:t>
            </w:r>
            <w:proofErr w:type="spellEnd"/>
            <w:r>
              <w:rPr>
                <w:rFonts w:asciiTheme="majorHAnsi" w:hAnsiTheme="majorHAnsi" w:cs="Times New Roman"/>
              </w:rPr>
              <w:t xml:space="preserve"> </w:t>
            </w:r>
            <w:r w:rsidRPr="00AC13F3">
              <w:rPr>
                <w:rFonts w:asciiTheme="majorHAnsi" w:hAnsiTheme="majorHAnsi" w:cs="Times New Roman"/>
              </w:rPr>
              <w:t>(Prov.)</w:t>
            </w:r>
          </w:p>
        </w:tc>
        <w:tc>
          <w:tcPr>
            <w:tcW w:w="2976" w:type="dxa"/>
            <w:tcBorders>
              <w:left w:val="single" w:sz="1" w:space="0" w:color="000000"/>
              <w:bottom w:val="single" w:sz="1" w:space="0" w:color="000000"/>
            </w:tcBorders>
          </w:tcPr>
          <w:p w14:paraId="1B0724E6" w14:textId="77777777" w:rsidR="00AC13F3" w:rsidRPr="00AC13F3" w:rsidRDefault="00AC13F3" w:rsidP="00AC13F3">
            <w:pPr>
              <w:spacing w:after="0" w:line="276" w:lineRule="auto"/>
              <w:jc w:val="both"/>
              <w:rPr>
                <w:rFonts w:asciiTheme="majorHAnsi" w:hAnsiTheme="majorHAnsi" w:cs="Times New Roman"/>
              </w:rPr>
            </w:pPr>
          </w:p>
        </w:tc>
        <w:tc>
          <w:tcPr>
            <w:tcW w:w="1560" w:type="dxa"/>
            <w:tcBorders>
              <w:left w:val="single" w:sz="1" w:space="0" w:color="000000"/>
              <w:bottom w:val="single" w:sz="1" w:space="0" w:color="000000"/>
            </w:tcBorders>
            <w:shd w:val="clear" w:color="auto" w:fill="FBD4B4" w:themeFill="accent6" w:themeFillTint="66"/>
          </w:tcPr>
          <w:p w14:paraId="7C1F4D43" w14:textId="77777777" w:rsidR="00AC13F3" w:rsidRPr="00AC13F3" w:rsidRDefault="00AC13F3" w:rsidP="00AC13F3">
            <w:pPr>
              <w:spacing w:after="0" w:line="276" w:lineRule="auto"/>
              <w:jc w:val="both"/>
              <w:rPr>
                <w:rFonts w:asciiTheme="majorHAnsi" w:hAnsiTheme="majorHAnsi" w:cs="Times New Roman"/>
              </w:rPr>
            </w:pPr>
            <w:r w:rsidRPr="00AC13F3">
              <w:rPr>
                <w:rFonts w:asciiTheme="majorHAnsi" w:hAnsiTheme="majorHAnsi" w:cs="Times New Roman"/>
              </w:rPr>
              <w:t>il</w:t>
            </w:r>
          </w:p>
        </w:tc>
        <w:tc>
          <w:tcPr>
            <w:tcW w:w="3040" w:type="dxa"/>
            <w:tcBorders>
              <w:left w:val="single" w:sz="1" w:space="0" w:color="000000"/>
              <w:bottom w:val="single" w:sz="1" w:space="0" w:color="000000"/>
              <w:right w:val="single" w:sz="1" w:space="0" w:color="000000"/>
            </w:tcBorders>
          </w:tcPr>
          <w:p w14:paraId="57E40F01" w14:textId="77777777" w:rsidR="00AC13F3" w:rsidRPr="00AC13F3" w:rsidRDefault="00AC13F3" w:rsidP="00AC13F3">
            <w:pPr>
              <w:spacing w:after="0" w:line="276" w:lineRule="auto"/>
              <w:jc w:val="both"/>
              <w:rPr>
                <w:rFonts w:asciiTheme="majorHAnsi" w:hAnsiTheme="majorHAnsi" w:cs="Times New Roman"/>
              </w:rPr>
            </w:pPr>
          </w:p>
        </w:tc>
      </w:tr>
      <w:tr w:rsidR="00AC13F3" w:rsidRPr="00AC13F3" w14:paraId="1CDC9258" w14:textId="77777777" w:rsidTr="00C42914">
        <w:tc>
          <w:tcPr>
            <w:tcW w:w="2071" w:type="dxa"/>
            <w:tcBorders>
              <w:left w:val="single" w:sz="1" w:space="0" w:color="000000"/>
              <w:bottom w:val="single" w:sz="1" w:space="0" w:color="000000"/>
            </w:tcBorders>
            <w:shd w:val="clear" w:color="auto" w:fill="FBD4B4" w:themeFill="accent6" w:themeFillTint="66"/>
          </w:tcPr>
          <w:p w14:paraId="72433D47" w14:textId="77777777" w:rsidR="00AC13F3" w:rsidRPr="00AC13F3" w:rsidRDefault="00AC13F3" w:rsidP="00AC13F3">
            <w:pPr>
              <w:spacing w:after="0" w:line="276" w:lineRule="auto"/>
              <w:jc w:val="both"/>
              <w:rPr>
                <w:rFonts w:asciiTheme="majorHAnsi" w:hAnsiTheme="majorHAnsi" w:cs="Times New Roman"/>
              </w:rPr>
            </w:pPr>
            <w:r w:rsidRPr="00AC13F3">
              <w:rPr>
                <w:rFonts w:asciiTheme="majorHAnsi" w:hAnsiTheme="majorHAnsi" w:cs="Times New Roman"/>
              </w:rPr>
              <w:t>Nazionalità</w:t>
            </w:r>
          </w:p>
        </w:tc>
        <w:tc>
          <w:tcPr>
            <w:tcW w:w="2976" w:type="dxa"/>
            <w:tcBorders>
              <w:left w:val="single" w:sz="1" w:space="0" w:color="000000"/>
              <w:bottom w:val="single" w:sz="1" w:space="0" w:color="000000"/>
            </w:tcBorders>
          </w:tcPr>
          <w:p w14:paraId="1892D457" w14:textId="77777777" w:rsidR="00AC13F3" w:rsidRPr="00AC13F3" w:rsidRDefault="00AC13F3" w:rsidP="00AC13F3">
            <w:pPr>
              <w:spacing w:after="0" w:line="276" w:lineRule="auto"/>
              <w:jc w:val="both"/>
              <w:rPr>
                <w:rFonts w:asciiTheme="majorHAnsi" w:hAnsiTheme="majorHAnsi" w:cs="Times New Roman"/>
              </w:rPr>
            </w:pPr>
          </w:p>
        </w:tc>
        <w:tc>
          <w:tcPr>
            <w:tcW w:w="1560" w:type="dxa"/>
            <w:tcBorders>
              <w:left w:val="single" w:sz="1" w:space="0" w:color="000000"/>
              <w:bottom w:val="single" w:sz="1" w:space="0" w:color="000000"/>
            </w:tcBorders>
            <w:shd w:val="clear" w:color="auto" w:fill="FBD4B4" w:themeFill="accent6" w:themeFillTint="66"/>
          </w:tcPr>
          <w:p w14:paraId="53E8D7B5" w14:textId="77777777" w:rsidR="00AC13F3" w:rsidRPr="00AC13F3" w:rsidRDefault="00AC13F3" w:rsidP="00AC13F3">
            <w:pPr>
              <w:spacing w:after="0" w:line="276" w:lineRule="auto"/>
              <w:jc w:val="both"/>
              <w:rPr>
                <w:rFonts w:asciiTheme="majorHAnsi" w:hAnsiTheme="majorHAnsi" w:cs="Times New Roman"/>
              </w:rPr>
            </w:pPr>
            <w:r w:rsidRPr="00AC13F3">
              <w:rPr>
                <w:rFonts w:asciiTheme="majorHAnsi" w:hAnsiTheme="majorHAnsi" w:cs="Times New Roman"/>
              </w:rPr>
              <w:t>Codice Fiscale</w:t>
            </w:r>
          </w:p>
        </w:tc>
        <w:tc>
          <w:tcPr>
            <w:tcW w:w="3040" w:type="dxa"/>
            <w:tcBorders>
              <w:left w:val="single" w:sz="1" w:space="0" w:color="000000"/>
              <w:bottom w:val="single" w:sz="1" w:space="0" w:color="000000"/>
              <w:right w:val="single" w:sz="1" w:space="0" w:color="000000"/>
            </w:tcBorders>
          </w:tcPr>
          <w:p w14:paraId="26A82D3F" w14:textId="77777777" w:rsidR="00AC13F3" w:rsidRPr="00AC13F3" w:rsidRDefault="00AC13F3" w:rsidP="00AC13F3">
            <w:pPr>
              <w:spacing w:after="0" w:line="276" w:lineRule="auto"/>
              <w:jc w:val="both"/>
              <w:rPr>
                <w:rFonts w:asciiTheme="majorHAnsi" w:hAnsiTheme="majorHAnsi" w:cs="Times New Roman"/>
              </w:rPr>
            </w:pPr>
          </w:p>
        </w:tc>
      </w:tr>
      <w:tr w:rsidR="00AC13F3" w:rsidRPr="00AC13F3" w14:paraId="738B0F30" w14:textId="77777777" w:rsidTr="00C42914">
        <w:tc>
          <w:tcPr>
            <w:tcW w:w="5047" w:type="dxa"/>
            <w:gridSpan w:val="2"/>
            <w:tcBorders>
              <w:left w:val="single" w:sz="1" w:space="0" w:color="000000"/>
              <w:bottom w:val="single" w:sz="1" w:space="0" w:color="000000"/>
            </w:tcBorders>
            <w:shd w:val="clear" w:color="auto" w:fill="FBD4B4" w:themeFill="accent6" w:themeFillTint="66"/>
          </w:tcPr>
          <w:p w14:paraId="54E7063F" w14:textId="0E104A60" w:rsidR="00AC13F3" w:rsidRPr="00AC13F3" w:rsidRDefault="00AC13F3" w:rsidP="00AC13F3">
            <w:pPr>
              <w:spacing w:after="0" w:line="276" w:lineRule="auto"/>
              <w:jc w:val="both"/>
              <w:rPr>
                <w:rFonts w:asciiTheme="majorHAnsi" w:hAnsiTheme="majorHAnsi" w:cs="Times New Roman"/>
              </w:rPr>
            </w:pPr>
            <w:r w:rsidRPr="00AC13F3">
              <w:rPr>
                <w:rFonts w:asciiTheme="majorHAnsi" w:hAnsiTheme="majorHAnsi" w:cs="Times New Roman"/>
              </w:rPr>
              <w:t>Istituzione di appartenenza</w:t>
            </w:r>
          </w:p>
        </w:tc>
        <w:tc>
          <w:tcPr>
            <w:tcW w:w="4600" w:type="dxa"/>
            <w:gridSpan w:val="2"/>
            <w:tcBorders>
              <w:left w:val="single" w:sz="1" w:space="0" w:color="000000"/>
              <w:bottom w:val="single" w:sz="1" w:space="0" w:color="000000"/>
              <w:right w:val="single" w:sz="1" w:space="0" w:color="000000"/>
            </w:tcBorders>
          </w:tcPr>
          <w:p w14:paraId="3DE77548" w14:textId="77777777" w:rsidR="00AC13F3" w:rsidRPr="00AC13F3" w:rsidRDefault="00AC13F3" w:rsidP="00AC13F3">
            <w:pPr>
              <w:spacing w:after="0" w:line="276" w:lineRule="auto"/>
              <w:jc w:val="both"/>
              <w:rPr>
                <w:rFonts w:asciiTheme="majorHAnsi" w:hAnsiTheme="majorHAnsi" w:cs="Times New Roman"/>
              </w:rPr>
            </w:pPr>
          </w:p>
        </w:tc>
      </w:tr>
      <w:tr w:rsidR="00AC13F3" w:rsidRPr="00AC13F3" w14:paraId="7F3CE171" w14:textId="77777777" w:rsidTr="00C42914">
        <w:tc>
          <w:tcPr>
            <w:tcW w:w="5047" w:type="dxa"/>
            <w:gridSpan w:val="2"/>
            <w:tcBorders>
              <w:left w:val="single" w:sz="1" w:space="0" w:color="000000"/>
              <w:bottom w:val="single" w:sz="1" w:space="0" w:color="000000"/>
            </w:tcBorders>
            <w:shd w:val="clear" w:color="auto" w:fill="FBD4B4" w:themeFill="accent6" w:themeFillTint="66"/>
          </w:tcPr>
          <w:p w14:paraId="38D2A1F1" w14:textId="01A5C68A" w:rsidR="00AC13F3" w:rsidRPr="00AC13F3" w:rsidRDefault="00360C18" w:rsidP="00AC13F3">
            <w:pPr>
              <w:spacing w:after="0" w:line="276" w:lineRule="auto"/>
              <w:jc w:val="both"/>
              <w:rPr>
                <w:rFonts w:asciiTheme="majorHAnsi" w:hAnsiTheme="majorHAnsi" w:cs="Times New Roman"/>
              </w:rPr>
            </w:pPr>
            <w:r>
              <w:rPr>
                <w:rFonts w:asciiTheme="majorHAnsi" w:hAnsiTheme="majorHAnsi" w:cs="Times New Roman"/>
              </w:rPr>
              <w:t>AREA</w:t>
            </w:r>
            <w:r w:rsidR="00AC13F3" w:rsidRPr="00AC13F3">
              <w:rPr>
                <w:rFonts w:asciiTheme="majorHAnsi" w:hAnsiTheme="majorHAnsi" w:cs="Times New Roman"/>
              </w:rPr>
              <w:t xml:space="preserve"> e Profilo di appartenenza</w:t>
            </w:r>
          </w:p>
        </w:tc>
        <w:tc>
          <w:tcPr>
            <w:tcW w:w="4600" w:type="dxa"/>
            <w:gridSpan w:val="2"/>
            <w:tcBorders>
              <w:left w:val="single" w:sz="1" w:space="0" w:color="000000"/>
              <w:bottom w:val="single" w:sz="1" w:space="0" w:color="000000"/>
              <w:right w:val="single" w:sz="1" w:space="0" w:color="000000"/>
            </w:tcBorders>
          </w:tcPr>
          <w:p w14:paraId="039B7DFC" w14:textId="77777777" w:rsidR="00AC13F3" w:rsidRPr="00AC13F3" w:rsidRDefault="00AC13F3" w:rsidP="00AC13F3">
            <w:pPr>
              <w:spacing w:after="0" w:line="276" w:lineRule="auto"/>
              <w:jc w:val="both"/>
              <w:rPr>
                <w:rFonts w:asciiTheme="majorHAnsi" w:hAnsiTheme="majorHAnsi" w:cs="Times New Roman"/>
              </w:rPr>
            </w:pPr>
          </w:p>
        </w:tc>
      </w:tr>
      <w:tr w:rsidR="00AC13F3" w:rsidRPr="00AC13F3" w14:paraId="0D011F72" w14:textId="77777777" w:rsidTr="00C42914">
        <w:tc>
          <w:tcPr>
            <w:tcW w:w="5047" w:type="dxa"/>
            <w:gridSpan w:val="2"/>
            <w:tcBorders>
              <w:left w:val="single" w:sz="1" w:space="0" w:color="000000"/>
              <w:bottom w:val="single" w:sz="1" w:space="0" w:color="000000"/>
            </w:tcBorders>
            <w:shd w:val="clear" w:color="auto" w:fill="FBD4B4" w:themeFill="accent6" w:themeFillTint="66"/>
          </w:tcPr>
          <w:p w14:paraId="5DA1B565" w14:textId="77777777" w:rsidR="00AC13F3" w:rsidRPr="00AC13F3" w:rsidRDefault="00AC13F3" w:rsidP="00AC13F3">
            <w:pPr>
              <w:spacing w:after="0" w:line="276" w:lineRule="auto"/>
              <w:jc w:val="both"/>
              <w:rPr>
                <w:rFonts w:asciiTheme="majorHAnsi" w:hAnsiTheme="majorHAnsi" w:cs="Times New Roman"/>
              </w:rPr>
            </w:pPr>
            <w:r w:rsidRPr="00AC13F3">
              <w:rPr>
                <w:rFonts w:asciiTheme="majorHAnsi" w:hAnsiTheme="majorHAnsi" w:cs="Times New Roman"/>
              </w:rPr>
              <w:t>Residenza anagrafica</w:t>
            </w:r>
          </w:p>
        </w:tc>
        <w:tc>
          <w:tcPr>
            <w:tcW w:w="4600" w:type="dxa"/>
            <w:gridSpan w:val="2"/>
            <w:tcBorders>
              <w:left w:val="single" w:sz="1" w:space="0" w:color="000000"/>
              <w:bottom w:val="single" w:sz="1" w:space="0" w:color="000000"/>
              <w:right w:val="single" w:sz="1" w:space="0" w:color="000000"/>
            </w:tcBorders>
          </w:tcPr>
          <w:p w14:paraId="1FB8BB96" w14:textId="77777777" w:rsidR="00AC13F3" w:rsidRPr="00AC13F3" w:rsidRDefault="00AC13F3" w:rsidP="00AC13F3">
            <w:pPr>
              <w:spacing w:after="0" w:line="276" w:lineRule="auto"/>
              <w:jc w:val="both"/>
              <w:rPr>
                <w:rFonts w:asciiTheme="majorHAnsi" w:hAnsiTheme="majorHAnsi" w:cs="Times New Roman"/>
              </w:rPr>
            </w:pPr>
          </w:p>
        </w:tc>
      </w:tr>
      <w:tr w:rsidR="00AC13F3" w:rsidRPr="00AC13F3" w14:paraId="6312E349" w14:textId="77777777" w:rsidTr="00C42914">
        <w:tc>
          <w:tcPr>
            <w:tcW w:w="5047" w:type="dxa"/>
            <w:gridSpan w:val="2"/>
            <w:tcBorders>
              <w:left w:val="single" w:sz="1" w:space="0" w:color="000000"/>
              <w:bottom w:val="single" w:sz="1" w:space="0" w:color="000000"/>
            </w:tcBorders>
            <w:shd w:val="clear" w:color="auto" w:fill="FBD4B4" w:themeFill="accent6" w:themeFillTint="66"/>
          </w:tcPr>
          <w:p w14:paraId="7F20037F" w14:textId="77777777" w:rsidR="00AC13F3" w:rsidRPr="00AC13F3" w:rsidRDefault="00AC13F3" w:rsidP="00AC13F3">
            <w:pPr>
              <w:spacing w:after="0" w:line="276" w:lineRule="auto"/>
              <w:jc w:val="both"/>
              <w:rPr>
                <w:rFonts w:asciiTheme="majorHAnsi" w:hAnsiTheme="majorHAnsi" w:cs="Times New Roman"/>
              </w:rPr>
            </w:pPr>
            <w:r w:rsidRPr="00AC13F3">
              <w:rPr>
                <w:rFonts w:asciiTheme="majorHAnsi" w:hAnsiTheme="majorHAnsi" w:cs="Times New Roman"/>
              </w:rPr>
              <w:t>Domicilio (se diverso dalla residenza)</w:t>
            </w:r>
          </w:p>
        </w:tc>
        <w:tc>
          <w:tcPr>
            <w:tcW w:w="4600" w:type="dxa"/>
            <w:gridSpan w:val="2"/>
            <w:tcBorders>
              <w:left w:val="single" w:sz="1" w:space="0" w:color="000000"/>
              <w:bottom w:val="single" w:sz="1" w:space="0" w:color="000000"/>
              <w:right w:val="single" w:sz="1" w:space="0" w:color="000000"/>
            </w:tcBorders>
          </w:tcPr>
          <w:p w14:paraId="0A3309FD" w14:textId="77777777" w:rsidR="00AC13F3" w:rsidRPr="00AC13F3" w:rsidRDefault="00AC13F3" w:rsidP="00AC13F3">
            <w:pPr>
              <w:spacing w:after="0" w:line="276" w:lineRule="auto"/>
              <w:jc w:val="both"/>
              <w:rPr>
                <w:rFonts w:asciiTheme="majorHAnsi" w:hAnsiTheme="majorHAnsi" w:cs="Times New Roman"/>
              </w:rPr>
            </w:pPr>
          </w:p>
        </w:tc>
      </w:tr>
      <w:tr w:rsidR="00AC13F3" w:rsidRPr="00AC13F3" w14:paraId="5B2D6188" w14:textId="77777777" w:rsidTr="00C42914">
        <w:tc>
          <w:tcPr>
            <w:tcW w:w="2071" w:type="dxa"/>
            <w:tcBorders>
              <w:left w:val="single" w:sz="1" w:space="0" w:color="000000"/>
              <w:bottom w:val="single" w:sz="1" w:space="0" w:color="000000"/>
            </w:tcBorders>
            <w:shd w:val="clear" w:color="auto" w:fill="FBD4B4" w:themeFill="accent6" w:themeFillTint="66"/>
          </w:tcPr>
          <w:p w14:paraId="66A64015" w14:textId="77777777" w:rsidR="00AC13F3" w:rsidRPr="00AC13F3" w:rsidRDefault="00AC13F3" w:rsidP="00AC13F3">
            <w:pPr>
              <w:spacing w:after="0" w:line="276" w:lineRule="auto"/>
              <w:jc w:val="both"/>
              <w:rPr>
                <w:rFonts w:asciiTheme="majorHAnsi" w:hAnsiTheme="majorHAnsi" w:cs="Times New Roman"/>
              </w:rPr>
            </w:pPr>
            <w:r w:rsidRPr="00AC13F3">
              <w:rPr>
                <w:rFonts w:asciiTheme="majorHAnsi" w:hAnsiTheme="majorHAnsi" w:cs="Times New Roman"/>
              </w:rPr>
              <w:t>Recapito telefonico</w:t>
            </w:r>
          </w:p>
        </w:tc>
        <w:tc>
          <w:tcPr>
            <w:tcW w:w="2976" w:type="dxa"/>
            <w:tcBorders>
              <w:left w:val="single" w:sz="1" w:space="0" w:color="000000"/>
              <w:bottom w:val="single" w:sz="1" w:space="0" w:color="000000"/>
            </w:tcBorders>
          </w:tcPr>
          <w:p w14:paraId="12F55A4C" w14:textId="77777777" w:rsidR="00AC13F3" w:rsidRPr="00AC13F3" w:rsidRDefault="00AC13F3" w:rsidP="00AC13F3">
            <w:pPr>
              <w:spacing w:after="0" w:line="276" w:lineRule="auto"/>
              <w:jc w:val="both"/>
              <w:rPr>
                <w:rFonts w:asciiTheme="majorHAnsi" w:hAnsiTheme="majorHAnsi" w:cs="Times New Roman"/>
              </w:rPr>
            </w:pPr>
          </w:p>
        </w:tc>
        <w:tc>
          <w:tcPr>
            <w:tcW w:w="1560" w:type="dxa"/>
            <w:tcBorders>
              <w:left w:val="single" w:sz="1" w:space="0" w:color="000000"/>
              <w:bottom w:val="single" w:sz="1" w:space="0" w:color="000000"/>
            </w:tcBorders>
            <w:shd w:val="clear" w:color="auto" w:fill="FBD4B4" w:themeFill="accent6" w:themeFillTint="66"/>
          </w:tcPr>
          <w:p w14:paraId="6995C1F7" w14:textId="77777777" w:rsidR="00AC13F3" w:rsidRPr="00AC13F3" w:rsidRDefault="00AC13F3" w:rsidP="00AC13F3">
            <w:pPr>
              <w:spacing w:after="0" w:line="276" w:lineRule="auto"/>
              <w:jc w:val="both"/>
              <w:rPr>
                <w:rFonts w:asciiTheme="majorHAnsi" w:hAnsiTheme="majorHAnsi" w:cs="Times New Roman"/>
              </w:rPr>
            </w:pPr>
            <w:r w:rsidRPr="00AC13F3">
              <w:rPr>
                <w:rFonts w:asciiTheme="majorHAnsi" w:hAnsiTheme="majorHAnsi" w:cs="Times New Roman"/>
              </w:rPr>
              <w:t>PEO</w:t>
            </w:r>
          </w:p>
        </w:tc>
        <w:tc>
          <w:tcPr>
            <w:tcW w:w="3040" w:type="dxa"/>
            <w:tcBorders>
              <w:left w:val="single" w:sz="1" w:space="0" w:color="000000"/>
              <w:bottom w:val="single" w:sz="1" w:space="0" w:color="000000"/>
              <w:right w:val="single" w:sz="1" w:space="0" w:color="000000"/>
            </w:tcBorders>
          </w:tcPr>
          <w:p w14:paraId="313F0EF4" w14:textId="77777777" w:rsidR="00AC13F3" w:rsidRPr="00AC13F3" w:rsidRDefault="00AC13F3" w:rsidP="00AC13F3">
            <w:pPr>
              <w:spacing w:after="0" w:line="276" w:lineRule="auto"/>
              <w:jc w:val="both"/>
              <w:rPr>
                <w:rFonts w:asciiTheme="majorHAnsi" w:hAnsiTheme="majorHAnsi" w:cs="Times New Roman"/>
              </w:rPr>
            </w:pPr>
          </w:p>
        </w:tc>
      </w:tr>
      <w:tr w:rsidR="00AC13F3" w:rsidRPr="00AC13F3" w14:paraId="72764A84" w14:textId="77777777" w:rsidTr="00C42914">
        <w:trPr>
          <w:gridAfter w:val="2"/>
          <w:wAfter w:w="4600" w:type="dxa"/>
        </w:trPr>
        <w:tc>
          <w:tcPr>
            <w:tcW w:w="2071" w:type="dxa"/>
            <w:tcBorders>
              <w:left w:val="single" w:sz="1" w:space="0" w:color="000000"/>
              <w:bottom w:val="single" w:sz="1" w:space="0" w:color="000000"/>
            </w:tcBorders>
            <w:shd w:val="clear" w:color="auto" w:fill="FBD4B4" w:themeFill="accent6" w:themeFillTint="66"/>
          </w:tcPr>
          <w:p w14:paraId="770395C4" w14:textId="77777777" w:rsidR="00AC13F3" w:rsidRPr="00AC13F3" w:rsidRDefault="00AC13F3" w:rsidP="00AC13F3">
            <w:pPr>
              <w:spacing w:after="0" w:line="276" w:lineRule="auto"/>
              <w:jc w:val="both"/>
              <w:rPr>
                <w:rFonts w:asciiTheme="majorHAnsi" w:hAnsiTheme="majorHAnsi" w:cs="Times New Roman"/>
              </w:rPr>
            </w:pPr>
            <w:r w:rsidRPr="00AC13F3">
              <w:rPr>
                <w:rFonts w:asciiTheme="majorHAnsi" w:hAnsiTheme="majorHAnsi" w:cs="Times New Roman"/>
              </w:rPr>
              <w:t>PEC</w:t>
            </w:r>
          </w:p>
        </w:tc>
        <w:tc>
          <w:tcPr>
            <w:tcW w:w="2976" w:type="dxa"/>
            <w:tcBorders>
              <w:left w:val="single" w:sz="1" w:space="0" w:color="000000"/>
              <w:bottom w:val="single" w:sz="1" w:space="0" w:color="000000"/>
              <w:right w:val="single" w:sz="4" w:space="0" w:color="auto"/>
            </w:tcBorders>
          </w:tcPr>
          <w:p w14:paraId="5F95679A" w14:textId="77777777" w:rsidR="00AC13F3" w:rsidRPr="00AC13F3" w:rsidRDefault="00AC13F3" w:rsidP="00AC13F3">
            <w:pPr>
              <w:spacing w:after="0" w:line="276" w:lineRule="auto"/>
              <w:jc w:val="both"/>
              <w:rPr>
                <w:rFonts w:asciiTheme="majorHAnsi" w:hAnsiTheme="majorHAnsi" w:cs="Times New Roman"/>
              </w:rPr>
            </w:pPr>
          </w:p>
        </w:tc>
      </w:tr>
    </w:tbl>
    <w:p w14:paraId="6F0A3888" w14:textId="6FF72C5D" w:rsidR="008D71EC" w:rsidRDefault="008D71EC" w:rsidP="00AC13F3">
      <w:pPr>
        <w:spacing w:before="240" w:after="0" w:line="276" w:lineRule="auto"/>
        <w:jc w:val="both"/>
        <w:rPr>
          <w:rFonts w:asciiTheme="majorHAnsi" w:hAnsiTheme="majorHAnsi" w:cs="Times New Roman"/>
        </w:rPr>
      </w:pPr>
      <w:r w:rsidRPr="001F102D">
        <w:rPr>
          <w:rFonts w:asciiTheme="majorHAnsi" w:hAnsiTheme="majorHAnsi" w:cs="Times New Roman"/>
        </w:rPr>
        <w:t>consapevole delle sanzioni penali richiamate dall’art.</w:t>
      </w:r>
      <w:r w:rsidR="00203766">
        <w:rPr>
          <w:rFonts w:asciiTheme="majorHAnsi" w:hAnsiTheme="majorHAnsi" w:cs="Times New Roman"/>
        </w:rPr>
        <w:t xml:space="preserve"> </w:t>
      </w:r>
      <w:r w:rsidRPr="001F102D">
        <w:rPr>
          <w:rFonts w:asciiTheme="majorHAnsi" w:hAnsiTheme="majorHAnsi" w:cs="Times New Roman"/>
        </w:rPr>
        <w:t xml:space="preserve">76 del D.P.R. 445/2000 in caso di dichiarazioni mendaci ai sensi e per gli effetti degli artt. 19 e 47 del citato D.P.R., sotto la </w:t>
      </w:r>
      <w:r w:rsidR="00AA370A">
        <w:rPr>
          <w:rFonts w:asciiTheme="majorHAnsi" w:hAnsiTheme="majorHAnsi" w:cs="Times New Roman"/>
        </w:rPr>
        <w:t>propria</w:t>
      </w:r>
      <w:r w:rsidRPr="001F102D">
        <w:rPr>
          <w:rFonts w:asciiTheme="majorHAnsi" w:hAnsiTheme="majorHAnsi" w:cs="Times New Roman"/>
        </w:rPr>
        <w:t xml:space="preserve"> responsabilità</w:t>
      </w:r>
    </w:p>
    <w:p w14:paraId="783F2E8C" w14:textId="2AE9A048" w:rsidR="00360C18" w:rsidRPr="00220A5D" w:rsidRDefault="00AC13F3" w:rsidP="00360C18">
      <w:pPr>
        <w:spacing w:line="276" w:lineRule="auto"/>
        <w:jc w:val="center"/>
        <w:rPr>
          <w:rFonts w:asciiTheme="majorHAnsi" w:hAnsiTheme="majorHAnsi" w:cs="Times New Roman"/>
          <w:b/>
          <w:bCs/>
          <w:sz w:val="28"/>
          <w:szCs w:val="28"/>
        </w:rPr>
      </w:pPr>
      <w:r w:rsidRPr="00220A5D">
        <w:rPr>
          <w:rFonts w:asciiTheme="majorHAnsi" w:hAnsiTheme="majorHAnsi" w:cs="Times New Roman"/>
          <w:b/>
          <w:bCs/>
          <w:sz w:val="28"/>
          <w:szCs w:val="28"/>
        </w:rPr>
        <w:t>DICHIARA</w:t>
      </w:r>
    </w:p>
    <w:p w14:paraId="046C93B6" w14:textId="2BE95221" w:rsidR="00203766" w:rsidRPr="00360C18" w:rsidRDefault="00360C18" w:rsidP="00360C18">
      <w:pPr>
        <w:suppressAutoHyphens/>
        <w:spacing w:after="0" w:line="276" w:lineRule="auto"/>
        <w:jc w:val="both"/>
        <w:rPr>
          <w:rFonts w:asciiTheme="majorHAnsi" w:eastAsia="Times New Roman" w:hAnsiTheme="majorHAnsi" w:cs="Times New Roman"/>
          <w:lang w:eastAsia="ar-SA"/>
        </w:rPr>
      </w:pPr>
      <w:r w:rsidRPr="00AC13F3">
        <w:rPr>
          <w:rFonts w:asciiTheme="majorHAnsi" w:eastAsia="Times New Roman" w:hAnsiTheme="majorHAnsi" w:cs="Times New Roman"/>
          <w:lang w:eastAsia="ar-SA"/>
        </w:rPr>
        <w:t xml:space="preserve">□ </w:t>
      </w:r>
      <w:r>
        <w:rPr>
          <w:rFonts w:asciiTheme="majorHAnsi" w:eastAsia="Times New Roman" w:hAnsiTheme="majorHAnsi" w:cs="Times New Roman"/>
          <w:lang w:eastAsia="ar-SA"/>
        </w:rPr>
        <w:t>di possedere il nulla osta preventivo dell’Amministrazione di provenienza (per mobilità ex art. 30 del D. Lgs n. 165/2001);</w:t>
      </w:r>
    </w:p>
    <w:p w14:paraId="0DFB5A7B" w14:textId="79F3BDBE" w:rsidR="00AC13F3" w:rsidRPr="00AC13F3" w:rsidRDefault="00AC13F3" w:rsidP="00AC13F3">
      <w:pPr>
        <w:suppressAutoHyphens/>
        <w:spacing w:after="0" w:line="276" w:lineRule="auto"/>
        <w:jc w:val="both"/>
        <w:rPr>
          <w:rFonts w:asciiTheme="majorHAnsi" w:eastAsia="Times New Roman" w:hAnsiTheme="majorHAnsi" w:cs="Times New Roman"/>
          <w:lang w:eastAsia="ar-SA"/>
        </w:rPr>
      </w:pPr>
      <w:r w:rsidRPr="00AC13F3">
        <w:rPr>
          <w:rFonts w:asciiTheme="majorHAnsi" w:eastAsia="Times New Roman" w:hAnsiTheme="majorHAnsi" w:cs="Times New Roman"/>
          <w:lang w:eastAsia="ar-SA"/>
        </w:rPr>
        <w:t xml:space="preserve">□ </w:t>
      </w:r>
      <w:r w:rsidR="00360C18">
        <w:rPr>
          <w:rFonts w:asciiTheme="majorHAnsi" w:eastAsia="Times New Roman" w:hAnsiTheme="majorHAnsi" w:cs="Times New Roman"/>
          <w:lang w:eastAsia="ar-SA"/>
        </w:rPr>
        <w:t>di non essere sottoposto a</w:t>
      </w:r>
      <w:r w:rsidRPr="00AC13F3">
        <w:rPr>
          <w:rFonts w:asciiTheme="majorHAnsi" w:eastAsia="Times New Roman" w:hAnsiTheme="majorHAnsi" w:cs="Times New Roman"/>
          <w:lang w:eastAsia="ar-SA"/>
        </w:rPr>
        <w:t xml:space="preserve"> vincolo quinquennale di sede</w:t>
      </w:r>
      <w:r w:rsidR="00360C18">
        <w:rPr>
          <w:rFonts w:asciiTheme="majorHAnsi" w:eastAsia="Times New Roman" w:hAnsiTheme="majorHAnsi" w:cs="Times New Roman"/>
          <w:lang w:eastAsia="ar-SA"/>
        </w:rPr>
        <w:t>;</w:t>
      </w:r>
    </w:p>
    <w:p w14:paraId="7ECACE03" w14:textId="76E32C0A" w:rsidR="00AC13F3" w:rsidRPr="00AC13F3" w:rsidRDefault="00AC13F3" w:rsidP="00AC13F3">
      <w:pPr>
        <w:suppressAutoHyphens/>
        <w:spacing w:after="0" w:line="276" w:lineRule="auto"/>
        <w:jc w:val="both"/>
        <w:rPr>
          <w:rFonts w:asciiTheme="majorHAnsi" w:eastAsia="Times New Roman" w:hAnsiTheme="majorHAnsi" w:cs="Times New Roman"/>
          <w:lang w:eastAsia="ar-SA"/>
        </w:rPr>
      </w:pPr>
      <w:r w:rsidRPr="00AC13F3">
        <w:rPr>
          <w:rFonts w:asciiTheme="majorHAnsi" w:eastAsia="Times New Roman" w:hAnsiTheme="majorHAnsi" w:cs="Times New Roman"/>
          <w:lang w:eastAsia="ar-SA"/>
        </w:rPr>
        <w:t>□ di essere sottoposto al vincolo quinquennale di sede sino alla seguente data: _________</w:t>
      </w:r>
      <w:r w:rsidR="00220A5D">
        <w:rPr>
          <w:rFonts w:asciiTheme="majorHAnsi" w:eastAsia="Times New Roman" w:hAnsiTheme="majorHAnsi" w:cs="Times New Roman"/>
          <w:lang w:eastAsia="ar-SA"/>
        </w:rPr>
        <w:t>___________</w:t>
      </w:r>
      <w:r w:rsidR="00360C18">
        <w:rPr>
          <w:rFonts w:asciiTheme="majorHAnsi" w:eastAsia="Times New Roman" w:hAnsiTheme="majorHAnsi" w:cs="Times New Roman"/>
          <w:lang w:eastAsia="ar-SA"/>
        </w:rPr>
        <w:t>;</w:t>
      </w:r>
    </w:p>
    <w:p w14:paraId="454E50AC" w14:textId="54D9890D" w:rsidR="00AC13F3" w:rsidRDefault="00AC13F3" w:rsidP="00220A5D">
      <w:pPr>
        <w:suppressAutoHyphens/>
        <w:autoSpaceDE w:val="0"/>
        <w:spacing w:after="0"/>
        <w:jc w:val="both"/>
        <w:rPr>
          <w:rFonts w:asciiTheme="majorHAnsi" w:eastAsia="Times New Roman" w:hAnsiTheme="majorHAnsi" w:cs="Calibri"/>
          <w:color w:val="111111"/>
          <w:lang w:eastAsia="it-IT"/>
        </w:rPr>
      </w:pPr>
      <w:r w:rsidRPr="00AC13F3">
        <w:rPr>
          <w:rFonts w:asciiTheme="majorHAnsi" w:eastAsia="Times New Roman" w:hAnsiTheme="majorHAnsi" w:cs="Calibri"/>
          <w:color w:val="000000"/>
          <w:lang w:eastAsia="ar-SA"/>
        </w:rPr>
        <w:t xml:space="preserve">□ </w:t>
      </w:r>
      <w:r w:rsidRPr="00AC13F3">
        <w:rPr>
          <w:rFonts w:asciiTheme="majorHAnsi" w:eastAsia="Times New Roman" w:hAnsiTheme="majorHAnsi" w:cs="Calibri"/>
          <w:color w:val="111111"/>
          <w:lang w:eastAsia="it-IT"/>
        </w:rPr>
        <w:t>di non avere parentela o affinità fino al quarto grado con il Presidente, il Direttore, il Direttore amministrativo (EQ), i componenti del Consiglio di amministrazione o del Consiglio accademico del Conservatorio di Musica “</w:t>
      </w:r>
      <w:r w:rsidR="00301F68">
        <w:rPr>
          <w:rFonts w:asciiTheme="majorHAnsi" w:eastAsia="Times New Roman" w:hAnsiTheme="majorHAnsi" w:cs="Calibri"/>
          <w:color w:val="111111"/>
          <w:lang w:eastAsia="it-IT"/>
        </w:rPr>
        <w:t>Luisa D’Annunzio</w:t>
      </w:r>
      <w:r w:rsidRPr="00AC13F3">
        <w:rPr>
          <w:rFonts w:asciiTheme="majorHAnsi" w:eastAsia="Times New Roman" w:hAnsiTheme="majorHAnsi" w:cs="Calibri"/>
          <w:color w:val="111111"/>
          <w:lang w:eastAsia="it-IT"/>
        </w:rPr>
        <w:t xml:space="preserve">” di </w:t>
      </w:r>
      <w:r w:rsidR="00301F68">
        <w:rPr>
          <w:rFonts w:asciiTheme="majorHAnsi" w:eastAsia="Times New Roman" w:hAnsiTheme="majorHAnsi" w:cs="Calibri"/>
          <w:color w:val="111111"/>
          <w:lang w:eastAsia="it-IT"/>
        </w:rPr>
        <w:t>Pescara</w:t>
      </w:r>
      <w:bookmarkStart w:id="0" w:name="_GoBack"/>
      <w:bookmarkEnd w:id="0"/>
      <w:r w:rsidRPr="00AC13F3">
        <w:rPr>
          <w:rFonts w:asciiTheme="majorHAnsi" w:eastAsia="Times New Roman" w:hAnsiTheme="majorHAnsi" w:cs="Calibri"/>
          <w:color w:val="111111"/>
          <w:lang w:eastAsia="it-IT"/>
        </w:rPr>
        <w:t>;</w:t>
      </w:r>
    </w:p>
    <w:p w14:paraId="6879B737" w14:textId="4580CF3A" w:rsidR="00AC13F3" w:rsidRDefault="00AC13F3" w:rsidP="00AC13F3">
      <w:pPr>
        <w:suppressAutoHyphens/>
        <w:spacing w:after="0" w:line="276" w:lineRule="auto"/>
        <w:jc w:val="both"/>
        <w:rPr>
          <w:rFonts w:asciiTheme="majorHAnsi" w:eastAsia="Calibri" w:hAnsiTheme="majorHAnsi" w:cs="Calibri"/>
          <w:color w:val="000000"/>
          <w:lang w:eastAsia="ar-SA"/>
        </w:rPr>
      </w:pPr>
    </w:p>
    <w:p w14:paraId="2076A5EE" w14:textId="4AB2C72D" w:rsidR="00AC13F3" w:rsidRPr="00AC13F3" w:rsidRDefault="00AC13F3" w:rsidP="00EB406E">
      <w:pPr>
        <w:suppressAutoHyphens/>
        <w:spacing w:line="360" w:lineRule="auto"/>
        <w:jc w:val="center"/>
        <w:rPr>
          <w:rFonts w:asciiTheme="majorHAnsi" w:eastAsia="Calibri" w:hAnsiTheme="majorHAnsi" w:cs="Times New Roman"/>
          <w:b/>
          <w:bCs/>
          <w:color w:val="000000"/>
          <w:lang w:eastAsia="ar-SA"/>
        </w:rPr>
      </w:pPr>
      <w:r w:rsidRPr="00AC13F3">
        <w:rPr>
          <w:rFonts w:asciiTheme="majorHAnsi" w:eastAsia="Calibri" w:hAnsiTheme="majorHAnsi" w:cs="Times New Roman"/>
          <w:b/>
          <w:bCs/>
          <w:color w:val="000000"/>
          <w:lang w:eastAsia="ar-SA"/>
        </w:rPr>
        <w:t xml:space="preserve">SEZIONE </w:t>
      </w:r>
      <w:r w:rsidR="00220A5D">
        <w:rPr>
          <w:rFonts w:asciiTheme="majorHAnsi" w:eastAsia="Calibri" w:hAnsiTheme="majorHAnsi" w:cs="Times New Roman"/>
          <w:b/>
          <w:bCs/>
          <w:color w:val="000000"/>
          <w:lang w:eastAsia="ar-SA"/>
        </w:rPr>
        <w:t>A</w:t>
      </w:r>
      <w:r w:rsidRPr="00AC13F3">
        <w:rPr>
          <w:rFonts w:asciiTheme="majorHAnsi" w:eastAsia="Calibri" w:hAnsiTheme="majorHAnsi" w:cs="Times New Roman"/>
          <w:b/>
          <w:bCs/>
          <w:color w:val="000000"/>
          <w:lang w:eastAsia="ar-SA"/>
        </w:rPr>
        <w:t xml:space="preserve"> </w:t>
      </w:r>
    </w:p>
    <w:p w14:paraId="02C852FD" w14:textId="77777777" w:rsidR="00AC13F3" w:rsidRPr="00AC13F3" w:rsidRDefault="00AC13F3" w:rsidP="00AC13F3">
      <w:pPr>
        <w:keepNext/>
        <w:numPr>
          <w:ilvl w:val="1"/>
          <w:numId w:val="0"/>
        </w:numPr>
        <w:tabs>
          <w:tab w:val="num" w:pos="0"/>
        </w:tabs>
        <w:suppressAutoHyphens/>
        <w:spacing w:after="0" w:line="276" w:lineRule="auto"/>
        <w:ind w:left="578" w:hanging="578"/>
        <w:outlineLvl w:val="1"/>
        <w:rPr>
          <w:rFonts w:asciiTheme="majorHAnsi" w:eastAsia="Calibri" w:hAnsiTheme="majorHAnsi" w:cs="Times New Roman"/>
          <w:b/>
          <w:lang w:eastAsia="ar-SA"/>
        </w:rPr>
      </w:pPr>
      <w:r w:rsidRPr="00AC13F3">
        <w:rPr>
          <w:rFonts w:asciiTheme="majorHAnsi" w:eastAsia="Calibri" w:hAnsiTheme="majorHAnsi" w:cs="Times New Roman"/>
          <w:b/>
          <w:lang w:eastAsia="ar-SA"/>
        </w:rPr>
        <w:t>Anzianità di servizio</w:t>
      </w:r>
    </w:p>
    <w:p w14:paraId="5A2457E0" w14:textId="77777777" w:rsidR="00AC13F3" w:rsidRPr="00AC13F3" w:rsidRDefault="00AC13F3" w:rsidP="00EB406E">
      <w:pPr>
        <w:suppressAutoHyphens/>
        <w:jc w:val="both"/>
        <w:rPr>
          <w:rFonts w:asciiTheme="majorHAnsi" w:eastAsia="Calibri" w:hAnsiTheme="majorHAnsi" w:cs="Times New Roman"/>
          <w:bCs/>
          <w:sz w:val="18"/>
          <w:szCs w:val="18"/>
          <w:lang w:eastAsia="ar-SA"/>
        </w:rPr>
      </w:pPr>
      <w:r w:rsidRPr="00AC13F3">
        <w:rPr>
          <w:rFonts w:asciiTheme="majorHAnsi" w:eastAsia="Calibri" w:hAnsiTheme="majorHAnsi" w:cs="Times New Roman"/>
          <w:b/>
          <w:sz w:val="18"/>
          <w:szCs w:val="18"/>
          <w:lang w:eastAsia="ar-SA"/>
        </w:rPr>
        <w:t xml:space="preserve">N.B. </w:t>
      </w:r>
      <w:r w:rsidRPr="00AC13F3">
        <w:rPr>
          <w:rFonts w:asciiTheme="majorHAnsi" w:eastAsia="Calibri" w:hAnsiTheme="majorHAnsi" w:cs="Times New Roman"/>
          <w:bCs/>
          <w:sz w:val="18"/>
          <w:szCs w:val="18"/>
          <w:lang w:eastAsia="ar-SA"/>
        </w:rPr>
        <w:t>Per “anno” si intende aver svolto almeno 180 giorni, anche non consecutivi e in istituzioni diverse, nell'ambito dello stesso anno accademico.  Si intende con il termine “ruolo” il servizio a tempo indeterminato e con il termine “</w:t>
      </w:r>
      <w:proofErr w:type="spellStart"/>
      <w:r w:rsidRPr="00AC13F3">
        <w:rPr>
          <w:rFonts w:asciiTheme="majorHAnsi" w:eastAsia="Calibri" w:hAnsiTheme="majorHAnsi" w:cs="Times New Roman"/>
          <w:bCs/>
          <w:sz w:val="18"/>
          <w:szCs w:val="18"/>
          <w:lang w:eastAsia="ar-SA"/>
        </w:rPr>
        <w:t>pre</w:t>
      </w:r>
      <w:proofErr w:type="spellEnd"/>
      <w:r w:rsidRPr="00AC13F3">
        <w:rPr>
          <w:rFonts w:asciiTheme="majorHAnsi" w:eastAsia="Calibri" w:hAnsiTheme="majorHAnsi" w:cs="Times New Roman"/>
          <w:bCs/>
          <w:sz w:val="18"/>
          <w:szCs w:val="18"/>
          <w:lang w:eastAsia="ar-SA"/>
        </w:rPr>
        <w:t>-ruolo” il servizio a tempo determinato.</w:t>
      </w:r>
    </w:p>
    <w:tbl>
      <w:tblPr>
        <w:tblW w:w="970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380"/>
        <w:gridCol w:w="2328"/>
      </w:tblGrid>
      <w:tr w:rsidR="00AC13F3" w:rsidRPr="00AC13F3" w14:paraId="3CFF36DC" w14:textId="77777777" w:rsidTr="004D409F">
        <w:tc>
          <w:tcPr>
            <w:tcW w:w="7380" w:type="dxa"/>
          </w:tcPr>
          <w:p w14:paraId="3F4C0D69" w14:textId="77777777" w:rsidR="00AC13F3" w:rsidRPr="00AC13F3" w:rsidRDefault="00AC13F3" w:rsidP="00EB406E">
            <w:pPr>
              <w:suppressAutoHyphens/>
              <w:spacing w:before="240" w:line="276" w:lineRule="auto"/>
              <w:rPr>
                <w:rFonts w:asciiTheme="majorHAnsi" w:eastAsia="Calibri" w:hAnsiTheme="majorHAnsi" w:cs="Times New Roman"/>
                <w:sz w:val="20"/>
                <w:szCs w:val="20"/>
                <w:lang w:eastAsia="ar-SA"/>
              </w:rPr>
            </w:pPr>
            <w:r w:rsidRPr="00AC13F3">
              <w:rPr>
                <w:rFonts w:asciiTheme="majorHAnsi" w:eastAsia="Calibri" w:hAnsiTheme="majorHAnsi" w:cs="Times New Roman"/>
                <w:b/>
                <w:sz w:val="20"/>
                <w:szCs w:val="20"/>
                <w:lang w:eastAsia="ar-SA"/>
              </w:rPr>
              <w:lastRenderedPageBreak/>
              <w:t>1</w:t>
            </w:r>
            <w:r w:rsidRPr="00AC13F3">
              <w:rPr>
                <w:rFonts w:asciiTheme="majorHAnsi" w:eastAsia="Calibri" w:hAnsiTheme="majorHAnsi" w:cs="Times New Roman"/>
                <w:sz w:val="20"/>
                <w:szCs w:val="20"/>
                <w:lang w:eastAsia="ar-SA"/>
              </w:rPr>
              <w:t xml:space="preserve"> Anzianità di servizio comunque prestato successivamente alla decorrenza giuridica della nomina nel ruolo di appartenenza (art. 8, co. 2 del Bando, lettera </w:t>
            </w:r>
            <w:r w:rsidRPr="00AC13F3">
              <w:rPr>
                <w:rFonts w:asciiTheme="majorHAnsi" w:eastAsia="Calibri" w:hAnsiTheme="majorHAnsi" w:cs="Times New Roman"/>
                <w:b/>
                <w:bCs/>
                <w:sz w:val="20"/>
                <w:szCs w:val="20"/>
                <w:lang w:eastAsia="ar-SA"/>
              </w:rPr>
              <w:t>a</w:t>
            </w:r>
            <w:r w:rsidRPr="00AC13F3">
              <w:rPr>
                <w:rFonts w:asciiTheme="majorHAnsi" w:eastAsia="Calibri" w:hAnsiTheme="majorHAnsi" w:cs="Times New Roman"/>
                <w:sz w:val="20"/>
                <w:szCs w:val="20"/>
                <w:lang w:eastAsia="ar-SA"/>
              </w:rPr>
              <w:t xml:space="preserve"> della Tabella)</w:t>
            </w:r>
          </w:p>
        </w:tc>
        <w:tc>
          <w:tcPr>
            <w:tcW w:w="2328" w:type="dxa"/>
            <w:vAlign w:val="bottom"/>
          </w:tcPr>
          <w:p w14:paraId="63AB483D" w14:textId="4C93F535" w:rsidR="00AC13F3" w:rsidRPr="00AC13F3" w:rsidRDefault="00AC13F3" w:rsidP="00EB406E">
            <w:pPr>
              <w:suppressAutoHyphens/>
              <w:spacing w:before="240" w:after="0" w:line="276" w:lineRule="auto"/>
              <w:rPr>
                <w:rFonts w:asciiTheme="majorHAnsi" w:eastAsia="Calibri" w:hAnsiTheme="majorHAnsi" w:cs="Times New Roman"/>
                <w:sz w:val="20"/>
                <w:szCs w:val="20"/>
                <w:lang w:eastAsia="ar-SA"/>
              </w:rPr>
            </w:pPr>
            <w:r w:rsidRPr="00AC13F3">
              <w:rPr>
                <w:rFonts w:asciiTheme="majorHAnsi" w:eastAsia="Calibri" w:hAnsiTheme="majorHAnsi" w:cs="Times New Roman"/>
                <w:sz w:val="20"/>
                <w:szCs w:val="20"/>
                <w:lang w:eastAsia="ar-SA"/>
              </w:rPr>
              <w:t>anni _____</w:t>
            </w:r>
            <w:r w:rsidR="00EB406E">
              <w:rPr>
                <w:rFonts w:asciiTheme="majorHAnsi" w:eastAsia="Calibri" w:hAnsiTheme="majorHAnsi" w:cs="Times New Roman"/>
                <w:sz w:val="20"/>
                <w:szCs w:val="20"/>
                <w:lang w:eastAsia="ar-SA"/>
              </w:rPr>
              <w:t>____</w:t>
            </w:r>
            <w:r w:rsidR="004D409F">
              <w:rPr>
                <w:rFonts w:asciiTheme="majorHAnsi" w:eastAsia="Calibri" w:hAnsiTheme="majorHAnsi" w:cs="Times New Roman"/>
                <w:sz w:val="20"/>
                <w:szCs w:val="20"/>
                <w:lang w:eastAsia="ar-SA"/>
              </w:rPr>
              <w:t>mesi</w:t>
            </w:r>
            <w:r w:rsidR="00EB406E">
              <w:rPr>
                <w:rFonts w:asciiTheme="majorHAnsi" w:eastAsia="Calibri" w:hAnsiTheme="majorHAnsi" w:cs="Times New Roman"/>
                <w:sz w:val="20"/>
                <w:szCs w:val="20"/>
                <w:lang w:eastAsia="ar-SA"/>
              </w:rPr>
              <w:t>__</w:t>
            </w:r>
            <w:r w:rsidR="004D409F">
              <w:rPr>
                <w:rFonts w:asciiTheme="majorHAnsi" w:eastAsia="Calibri" w:hAnsiTheme="majorHAnsi" w:cs="Times New Roman"/>
                <w:sz w:val="20"/>
                <w:szCs w:val="20"/>
                <w:lang w:eastAsia="ar-SA"/>
              </w:rPr>
              <w:t>_</w:t>
            </w:r>
            <w:r w:rsidR="00EB406E">
              <w:rPr>
                <w:rFonts w:asciiTheme="majorHAnsi" w:eastAsia="Calibri" w:hAnsiTheme="majorHAnsi" w:cs="Times New Roman"/>
                <w:sz w:val="20"/>
                <w:szCs w:val="20"/>
                <w:lang w:eastAsia="ar-SA"/>
              </w:rPr>
              <w:t>______</w:t>
            </w:r>
          </w:p>
        </w:tc>
      </w:tr>
      <w:tr w:rsidR="00AC13F3" w:rsidRPr="00AC13F3" w14:paraId="14EB773A" w14:textId="77777777" w:rsidTr="004D409F">
        <w:tc>
          <w:tcPr>
            <w:tcW w:w="7380" w:type="dxa"/>
          </w:tcPr>
          <w:p w14:paraId="25E86293" w14:textId="4CC91C01" w:rsidR="00AC13F3" w:rsidRPr="00AC13F3" w:rsidRDefault="00AC13F3" w:rsidP="00EB406E">
            <w:pPr>
              <w:suppressAutoHyphens/>
              <w:spacing w:before="240" w:line="276" w:lineRule="auto"/>
              <w:rPr>
                <w:rFonts w:asciiTheme="majorHAnsi" w:eastAsia="Calibri" w:hAnsiTheme="majorHAnsi" w:cs="Times New Roman"/>
                <w:sz w:val="20"/>
                <w:szCs w:val="20"/>
                <w:lang w:eastAsia="ar-SA"/>
              </w:rPr>
            </w:pPr>
            <w:r w:rsidRPr="00AC13F3">
              <w:rPr>
                <w:rFonts w:asciiTheme="majorHAnsi" w:eastAsia="Calibri" w:hAnsiTheme="majorHAnsi" w:cs="Times New Roman"/>
                <w:b/>
                <w:sz w:val="20"/>
                <w:szCs w:val="20"/>
                <w:lang w:eastAsia="ar-SA"/>
              </w:rPr>
              <w:t xml:space="preserve">2 </w:t>
            </w:r>
            <w:r w:rsidRPr="00AC13F3">
              <w:rPr>
                <w:rFonts w:asciiTheme="majorHAnsi" w:eastAsia="Calibri" w:hAnsiTheme="majorHAnsi" w:cs="Times New Roman"/>
                <w:sz w:val="20"/>
                <w:szCs w:val="20"/>
                <w:lang w:eastAsia="ar-SA"/>
              </w:rPr>
              <w:t xml:space="preserve">Numero complessivo di anni di servizio </w:t>
            </w:r>
            <w:r w:rsidR="004D409F">
              <w:rPr>
                <w:rFonts w:asciiTheme="majorHAnsi" w:eastAsia="Calibri" w:hAnsiTheme="majorHAnsi" w:cs="Times New Roman"/>
                <w:sz w:val="20"/>
                <w:szCs w:val="20"/>
                <w:lang w:eastAsia="ar-SA"/>
              </w:rPr>
              <w:t>non di ruolo o di altro servizio</w:t>
            </w:r>
            <w:r w:rsidRPr="00AC13F3">
              <w:rPr>
                <w:rFonts w:asciiTheme="majorHAnsi" w:eastAsia="Calibri" w:hAnsiTheme="majorHAnsi" w:cs="Times New Roman"/>
                <w:sz w:val="20"/>
                <w:szCs w:val="20"/>
                <w:lang w:eastAsia="ar-SA"/>
              </w:rPr>
              <w:t xml:space="preserve"> (art. 8, co. 2 del Bando, lettera </w:t>
            </w:r>
            <w:r w:rsidRPr="00AC13F3">
              <w:rPr>
                <w:rFonts w:asciiTheme="majorHAnsi" w:eastAsia="Calibri" w:hAnsiTheme="majorHAnsi" w:cs="Times New Roman"/>
                <w:b/>
                <w:bCs/>
                <w:sz w:val="20"/>
                <w:szCs w:val="20"/>
                <w:lang w:eastAsia="ar-SA"/>
              </w:rPr>
              <w:t>b</w:t>
            </w:r>
            <w:r w:rsidRPr="00AC13F3">
              <w:rPr>
                <w:rFonts w:asciiTheme="majorHAnsi" w:eastAsia="Calibri" w:hAnsiTheme="majorHAnsi" w:cs="Times New Roman"/>
                <w:sz w:val="20"/>
                <w:szCs w:val="20"/>
                <w:lang w:eastAsia="ar-SA"/>
              </w:rPr>
              <w:t xml:space="preserve"> della Tabella)</w:t>
            </w:r>
          </w:p>
        </w:tc>
        <w:tc>
          <w:tcPr>
            <w:tcW w:w="2328" w:type="dxa"/>
            <w:vAlign w:val="bottom"/>
          </w:tcPr>
          <w:p w14:paraId="5F1A7445" w14:textId="770D1963" w:rsidR="00AC13F3" w:rsidRPr="00AC13F3" w:rsidRDefault="00AC13F3" w:rsidP="00EB406E">
            <w:pPr>
              <w:suppressAutoHyphens/>
              <w:spacing w:before="240" w:after="0" w:line="276" w:lineRule="auto"/>
              <w:rPr>
                <w:rFonts w:asciiTheme="majorHAnsi" w:eastAsia="Calibri" w:hAnsiTheme="majorHAnsi" w:cs="Times New Roman"/>
                <w:sz w:val="20"/>
                <w:szCs w:val="20"/>
                <w:lang w:eastAsia="ar-SA"/>
              </w:rPr>
            </w:pPr>
            <w:r w:rsidRPr="00AC13F3">
              <w:rPr>
                <w:rFonts w:asciiTheme="majorHAnsi" w:eastAsia="Calibri" w:hAnsiTheme="majorHAnsi" w:cs="Times New Roman"/>
                <w:sz w:val="20"/>
                <w:szCs w:val="20"/>
                <w:lang w:eastAsia="ar-SA"/>
              </w:rPr>
              <w:t>anni _____</w:t>
            </w:r>
            <w:r w:rsidR="00EB406E">
              <w:rPr>
                <w:rFonts w:asciiTheme="majorHAnsi" w:eastAsia="Calibri" w:hAnsiTheme="majorHAnsi" w:cs="Times New Roman"/>
                <w:sz w:val="20"/>
                <w:szCs w:val="20"/>
                <w:lang w:eastAsia="ar-SA"/>
              </w:rPr>
              <w:t>____</w:t>
            </w:r>
            <w:r w:rsidR="004D409F">
              <w:rPr>
                <w:rFonts w:asciiTheme="majorHAnsi" w:eastAsia="Calibri" w:hAnsiTheme="majorHAnsi" w:cs="Times New Roman"/>
                <w:sz w:val="20"/>
                <w:szCs w:val="20"/>
                <w:lang w:eastAsia="ar-SA"/>
              </w:rPr>
              <w:t>mesi</w:t>
            </w:r>
            <w:r w:rsidR="00EB406E">
              <w:rPr>
                <w:rFonts w:asciiTheme="majorHAnsi" w:eastAsia="Calibri" w:hAnsiTheme="majorHAnsi" w:cs="Times New Roman"/>
                <w:sz w:val="20"/>
                <w:szCs w:val="20"/>
                <w:lang w:eastAsia="ar-SA"/>
              </w:rPr>
              <w:t>_________</w:t>
            </w:r>
          </w:p>
        </w:tc>
      </w:tr>
      <w:tr w:rsidR="00AC13F3" w:rsidRPr="00AC13F3" w14:paraId="5ADAA0FF" w14:textId="77777777" w:rsidTr="004D409F">
        <w:tc>
          <w:tcPr>
            <w:tcW w:w="7380" w:type="dxa"/>
          </w:tcPr>
          <w:p w14:paraId="28499EB9" w14:textId="23135DAA" w:rsidR="00AC13F3" w:rsidRPr="00AC13F3" w:rsidRDefault="00AC13F3" w:rsidP="004D409F">
            <w:pPr>
              <w:suppressAutoHyphens/>
              <w:spacing w:before="240" w:line="276" w:lineRule="auto"/>
              <w:rPr>
                <w:rFonts w:asciiTheme="majorHAnsi" w:eastAsia="Calibri" w:hAnsiTheme="majorHAnsi" w:cs="Times New Roman"/>
                <w:sz w:val="20"/>
                <w:szCs w:val="20"/>
                <w:lang w:eastAsia="ar-SA"/>
              </w:rPr>
            </w:pPr>
            <w:r w:rsidRPr="00AC13F3">
              <w:rPr>
                <w:rFonts w:asciiTheme="majorHAnsi" w:eastAsia="Calibri" w:hAnsiTheme="majorHAnsi" w:cs="Times New Roman"/>
                <w:b/>
                <w:sz w:val="20"/>
                <w:szCs w:val="20"/>
                <w:lang w:eastAsia="ar-SA"/>
              </w:rPr>
              <w:t xml:space="preserve">3 </w:t>
            </w:r>
            <w:r w:rsidR="004D409F" w:rsidRPr="004D409F">
              <w:rPr>
                <w:rFonts w:asciiTheme="majorHAnsi" w:eastAsia="Calibri" w:hAnsiTheme="majorHAnsi" w:cs="Times New Roman"/>
                <w:sz w:val="20"/>
                <w:szCs w:val="20"/>
                <w:lang w:eastAsia="ar-SA"/>
              </w:rPr>
              <w:t>Anzianità di servizio di ruolo (almeno 3 anni) prestato senza soluzione di continuità nel profilo di</w:t>
            </w:r>
            <w:r w:rsidR="004D409F">
              <w:rPr>
                <w:rFonts w:asciiTheme="majorHAnsi" w:eastAsia="Calibri" w:hAnsiTheme="majorHAnsi" w:cs="Times New Roman"/>
                <w:sz w:val="20"/>
                <w:szCs w:val="20"/>
                <w:lang w:eastAsia="ar-SA"/>
              </w:rPr>
              <w:t xml:space="preserve"> </w:t>
            </w:r>
            <w:r w:rsidR="004D409F" w:rsidRPr="004D409F">
              <w:rPr>
                <w:rFonts w:asciiTheme="majorHAnsi" w:eastAsia="Calibri" w:hAnsiTheme="majorHAnsi" w:cs="Times New Roman"/>
                <w:sz w:val="20"/>
                <w:szCs w:val="20"/>
                <w:lang w:eastAsia="ar-SA"/>
              </w:rPr>
              <w:t xml:space="preserve">appartenenza nell’Istituzione di attuale titolarità (art. 8, co. 2 del Bando, lettere </w:t>
            </w:r>
            <w:r w:rsidR="004D409F" w:rsidRPr="004D409F">
              <w:rPr>
                <w:rFonts w:asciiTheme="majorHAnsi" w:eastAsia="Calibri" w:hAnsiTheme="majorHAnsi" w:cs="Times New Roman"/>
                <w:b/>
                <w:bCs/>
                <w:sz w:val="20"/>
                <w:szCs w:val="20"/>
                <w:lang w:eastAsia="ar-SA"/>
              </w:rPr>
              <w:t xml:space="preserve">c </w:t>
            </w:r>
            <w:r w:rsidR="004D409F" w:rsidRPr="004D409F">
              <w:rPr>
                <w:rFonts w:asciiTheme="majorHAnsi" w:eastAsia="Calibri" w:hAnsiTheme="majorHAnsi" w:cs="Times New Roman"/>
                <w:sz w:val="20"/>
                <w:szCs w:val="20"/>
                <w:lang w:eastAsia="ar-SA"/>
              </w:rPr>
              <w:t xml:space="preserve">e </w:t>
            </w:r>
            <w:r w:rsidR="004D409F" w:rsidRPr="004D409F">
              <w:rPr>
                <w:rFonts w:asciiTheme="majorHAnsi" w:eastAsia="Calibri" w:hAnsiTheme="majorHAnsi" w:cs="Times New Roman"/>
                <w:b/>
                <w:bCs/>
                <w:sz w:val="20"/>
                <w:szCs w:val="20"/>
                <w:lang w:eastAsia="ar-SA"/>
              </w:rPr>
              <w:t xml:space="preserve">d </w:t>
            </w:r>
            <w:r w:rsidR="004D409F" w:rsidRPr="004D409F">
              <w:rPr>
                <w:rFonts w:asciiTheme="majorHAnsi" w:eastAsia="Calibri" w:hAnsiTheme="majorHAnsi" w:cs="Times New Roman"/>
                <w:sz w:val="20"/>
                <w:szCs w:val="20"/>
                <w:lang w:eastAsia="ar-SA"/>
              </w:rPr>
              <w:t>della Tabella)</w:t>
            </w:r>
            <w:r w:rsidRPr="00AC13F3">
              <w:rPr>
                <w:rFonts w:asciiTheme="majorHAnsi" w:eastAsia="Calibri" w:hAnsiTheme="majorHAnsi" w:cs="Times New Roman"/>
                <w:sz w:val="20"/>
                <w:szCs w:val="20"/>
                <w:lang w:eastAsia="ar-SA"/>
              </w:rPr>
              <w:tab/>
            </w:r>
          </w:p>
        </w:tc>
        <w:tc>
          <w:tcPr>
            <w:tcW w:w="2328" w:type="dxa"/>
            <w:vAlign w:val="bottom"/>
          </w:tcPr>
          <w:p w14:paraId="2B5AF0F5" w14:textId="7F5E2678" w:rsidR="00AC13F3" w:rsidRPr="00AC13F3" w:rsidRDefault="00AC13F3" w:rsidP="00EB406E">
            <w:pPr>
              <w:suppressAutoHyphens/>
              <w:spacing w:before="240" w:after="0" w:line="276" w:lineRule="auto"/>
              <w:rPr>
                <w:rFonts w:asciiTheme="majorHAnsi" w:eastAsia="Calibri" w:hAnsiTheme="majorHAnsi" w:cs="Times New Roman"/>
                <w:sz w:val="20"/>
                <w:szCs w:val="20"/>
                <w:lang w:eastAsia="ar-SA"/>
              </w:rPr>
            </w:pPr>
            <w:r w:rsidRPr="00AC13F3">
              <w:rPr>
                <w:rFonts w:asciiTheme="majorHAnsi" w:eastAsia="Calibri" w:hAnsiTheme="majorHAnsi" w:cs="Times New Roman"/>
                <w:sz w:val="20"/>
                <w:szCs w:val="20"/>
                <w:lang w:eastAsia="ar-SA"/>
              </w:rPr>
              <w:t>ruolo _</w:t>
            </w:r>
            <w:r w:rsidR="00EB406E">
              <w:rPr>
                <w:rFonts w:asciiTheme="majorHAnsi" w:eastAsia="Calibri" w:hAnsiTheme="majorHAnsi" w:cs="Times New Roman"/>
                <w:sz w:val="20"/>
                <w:szCs w:val="20"/>
                <w:lang w:eastAsia="ar-SA"/>
              </w:rPr>
              <w:t>__</w:t>
            </w:r>
            <w:r w:rsidRPr="00AC13F3">
              <w:rPr>
                <w:rFonts w:asciiTheme="majorHAnsi" w:eastAsia="Calibri" w:hAnsiTheme="majorHAnsi" w:cs="Times New Roman"/>
                <w:sz w:val="20"/>
                <w:szCs w:val="20"/>
                <w:lang w:eastAsia="ar-SA"/>
              </w:rPr>
              <w:t>__</w:t>
            </w:r>
            <w:r w:rsidR="004D409F">
              <w:rPr>
                <w:rFonts w:asciiTheme="majorHAnsi" w:eastAsia="Calibri" w:hAnsiTheme="majorHAnsi" w:cs="Times New Roman"/>
                <w:sz w:val="20"/>
                <w:szCs w:val="20"/>
                <w:lang w:eastAsia="ar-SA"/>
              </w:rPr>
              <w:t>___mesi____</w:t>
            </w:r>
            <w:r w:rsidRPr="00AC13F3">
              <w:rPr>
                <w:rFonts w:asciiTheme="majorHAnsi" w:eastAsia="Calibri" w:hAnsiTheme="majorHAnsi" w:cs="Times New Roman"/>
                <w:sz w:val="20"/>
                <w:szCs w:val="20"/>
                <w:lang w:eastAsia="ar-SA"/>
              </w:rPr>
              <w:t>____</w:t>
            </w:r>
            <w:r w:rsidR="00EB406E">
              <w:rPr>
                <w:rFonts w:asciiTheme="majorHAnsi" w:eastAsia="Calibri" w:hAnsiTheme="majorHAnsi" w:cs="Times New Roman"/>
                <w:sz w:val="20"/>
                <w:szCs w:val="20"/>
                <w:lang w:eastAsia="ar-SA"/>
              </w:rPr>
              <w:t>_</w:t>
            </w:r>
          </w:p>
        </w:tc>
      </w:tr>
    </w:tbl>
    <w:p w14:paraId="626F567C" w14:textId="77777777" w:rsidR="008F00CA" w:rsidRPr="00F91E26" w:rsidRDefault="008F00CA" w:rsidP="00AC13F3">
      <w:pPr>
        <w:keepNext/>
        <w:numPr>
          <w:ilvl w:val="1"/>
          <w:numId w:val="0"/>
        </w:numPr>
        <w:tabs>
          <w:tab w:val="num" w:pos="0"/>
        </w:tabs>
        <w:suppressAutoHyphens/>
        <w:spacing w:line="276" w:lineRule="auto"/>
        <w:ind w:left="576" w:hanging="576"/>
        <w:outlineLvl w:val="1"/>
        <w:rPr>
          <w:rFonts w:asciiTheme="majorHAnsi" w:eastAsia="Calibri" w:hAnsiTheme="majorHAnsi" w:cs="Times New Roman"/>
          <w:b/>
          <w:sz w:val="4"/>
          <w:szCs w:val="4"/>
          <w:lang w:eastAsia="ar-SA"/>
        </w:rPr>
      </w:pPr>
    </w:p>
    <w:p w14:paraId="196AA7D3" w14:textId="464F11EC" w:rsidR="00AC13F3" w:rsidRPr="00AC13F3" w:rsidRDefault="00AC13F3" w:rsidP="00AC13F3">
      <w:pPr>
        <w:keepNext/>
        <w:numPr>
          <w:ilvl w:val="1"/>
          <w:numId w:val="0"/>
        </w:numPr>
        <w:tabs>
          <w:tab w:val="num" w:pos="0"/>
        </w:tabs>
        <w:suppressAutoHyphens/>
        <w:spacing w:line="276" w:lineRule="auto"/>
        <w:ind w:left="576" w:hanging="576"/>
        <w:outlineLvl w:val="1"/>
        <w:rPr>
          <w:rFonts w:asciiTheme="majorHAnsi" w:eastAsia="Calibri" w:hAnsiTheme="majorHAnsi" w:cs="Times New Roman"/>
          <w:b/>
          <w:lang w:eastAsia="ar-SA"/>
        </w:rPr>
      </w:pPr>
      <w:r w:rsidRPr="00AC13F3">
        <w:rPr>
          <w:rFonts w:asciiTheme="majorHAnsi" w:eastAsia="Calibri" w:hAnsiTheme="majorHAnsi" w:cs="Times New Roman"/>
          <w:b/>
          <w:lang w:eastAsia="ar-SA"/>
        </w:rPr>
        <w:t>Titoli generali</w:t>
      </w:r>
    </w:p>
    <w:tbl>
      <w:tblPr>
        <w:tblW w:w="970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005"/>
        <w:gridCol w:w="1703"/>
      </w:tblGrid>
      <w:tr w:rsidR="00AC13F3" w:rsidRPr="00AC13F3" w14:paraId="1E742B8D" w14:textId="77777777" w:rsidTr="008F00CA">
        <w:trPr>
          <w:trHeight w:val="439"/>
        </w:trPr>
        <w:tc>
          <w:tcPr>
            <w:tcW w:w="8005" w:type="dxa"/>
          </w:tcPr>
          <w:p w14:paraId="5B20EEC1" w14:textId="04BF141C" w:rsidR="00AC13F3" w:rsidRPr="00AC13F3" w:rsidRDefault="004D409F" w:rsidP="008F00CA">
            <w:pPr>
              <w:suppressAutoHyphens/>
              <w:spacing w:before="240" w:line="276" w:lineRule="auto"/>
              <w:rPr>
                <w:rFonts w:asciiTheme="majorHAnsi" w:eastAsia="Calibri" w:hAnsiTheme="majorHAnsi" w:cs="Times New Roman"/>
                <w:sz w:val="20"/>
                <w:szCs w:val="20"/>
                <w:lang w:eastAsia="ar-SA"/>
              </w:rPr>
            </w:pPr>
            <w:r>
              <w:rPr>
                <w:rFonts w:asciiTheme="majorHAnsi" w:eastAsia="Calibri" w:hAnsiTheme="majorHAnsi" w:cs="Times New Roman"/>
                <w:b/>
                <w:sz w:val="20"/>
                <w:szCs w:val="20"/>
                <w:lang w:eastAsia="ar-SA"/>
              </w:rPr>
              <w:t>4</w:t>
            </w:r>
            <w:r w:rsidR="00AC13F3" w:rsidRPr="00AC13F3">
              <w:rPr>
                <w:rFonts w:asciiTheme="majorHAnsi" w:eastAsia="Calibri" w:hAnsiTheme="majorHAnsi" w:cs="Times New Roman"/>
                <w:sz w:val="20"/>
                <w:szCs w:val="20"/>
                <w:lang w:eastAsia="ar-SA"/>
              </w:rPr>
              <w:t xml:space="preserve"> Numero di inclusioni in graduatorie di merito di pubblici concorsi per esami, o esami e titoli, per l'accesso al ruolo di appartenenza o a ruoli di livello pari o superiore a quello di appartenenza (art. 8, co. 3 del Bando, lettera </w:t>
            </w:r>
            <w:r w:rsidR="00AC13F3" w:rsidRPr="00AC13F3">
              <w:rPr>
                <w:rFonts w:asciiTheme="majorHAnsi" w:eastAsia="Calibri" w:hAnsiTheme="majorHAnsi" w:cs="Times New Roman"/>
                <w:b/>
                <w:bCs/>
                <w:sz w:val="20"/>
                <w:szCs w:val="20"/>
                <w:lang w:eastAsia="ar-SA"/>
              </w:rPr>
              <w:t>b</w:t>
            </w:r>
            <w:r w:rsidR="00AC13F3" w:rsidRPr="00AC13F3">
              <w:rPr>
                <w:rFonts w:asciiTheme="majorHAnsi" w:eastAsia="Calibri" w:hAnsiTheme="majorHAnsi" w:cs="Times New Roman"/>
                <w:sz w:val="20"/>
                <w:szCs w:val="20"/>
                <w:lang w:eastAsia="ar-SA"/>
              </w:rPr>
              <w:t xml:space="preserve"> della Tabella)</w:t>
            </w:r>
          </w:p>
        </w:tc>
        <w:tc>
          <w:tcPr>
            <w:tcW w:w="1703" w:type="dxa"/>
            <w:vAlign w:val="bottom"/>
          </w:tcPr>
          <w:p w14:paraId="197451D6" w14:textId="77777777" w:rsidR="00AC13F3" w:rsidRPr="00AC13F3" w:rsidRDefault="00AC13F3" w:rsidP="008F00CA">
            <w:pPr>
              <w:suppressAutoHyphens/>
              <w:spacing w:before="240" w:after="0" w:line="276" w:lineRule="auto"/>
              <w:jc w:val="center"/>
              <w:rPr>
                <w:rFonts w:asciiTheme="majorHAnsi" w:eastAsia="Calibri" w:hAnsiTheme="majorHAnsi" w:cs="Times New Roman"/>
                <w:sz w:val="20"/>
                <w:szCs w:val="20"/>
                <w:lang w:eastAsia="ar-SA"/>
              </w:rPr>
            </w:pPr>
            <w:r w:rsidRPr="00AC13F3">
              <w:rPr>
                <w:rFonts w:asciiTheme="majorHAnsi" w:eastAsia="Calibri" w:hAnsiTheme="majorHAnsi" w:cs="Times New Roman"/>
                <w:sz w:val="20"/>
                <w:szCs w:val="20"/>
                <w:lang w:eastAsia="ar-SA"/>
              </w:rPr>
              <w:t>___</w:t>
            </w:r>
          </w:p>
        </w:tc>
      </w:tr>
      <w:tr w:rsidR="007F343E" w:rsidRPr="00AC13F3" w14:paraId="445DDACE" w14:textId="77777777" w:rsidTr="008F00CA">
        <w:trPr>
          <w:trHeight w:val="439"/>
        </w:trPr>
        <w:tc>
          <w:tcPr>
            <w:tcW w:w="8005" w:type="dxa"/>
          </w:tcPr>
          <w:p w14:paraId="02B013FD" w14:textId="302A3C68" w:rsidR="007F343E" w:rsidRDefault="007F343E" w:rsidP="008F00CA">
            <w:pPr>
              <w:suppressAutoHyphens/>
              <w:spacing w:before="240" w:line="276" w:lineRule="auto"/>
              <w:rPr>
                <w:rFonts w:asciiTheme="majorHAnsi" w:eastAsia="Calibri" w:hAnsiTheme="majorHAnsi" w:cs="Times New Roman"/>
                <w:b/>
                <w:sz w:val="20"/>
                <w:szCs w:val="20"/>
                <w:lang w:eastAsia="ar-SA"/>
              </w:rPr>
            </w:pPr>
            <w:r>
              <w:rPr>
                <w:rFonts w:asciiTheme="majorHAnsi" w:eastAsia="Calibri" w:hAnsiTheme="majorHAnsi" w:cs="Times New Roman"/>
                <w:b/>
                <w:sz w:val="20"/>
                <w:szCs w:val="20"/>
                <w:lang w:eastAsia="ar-SA"/>
              </w:rPr>
              <w:t xml:space="preserve">5 </w:t>
            </w:r>
            <w:r w:rsidR="00D50C85" w:rsidRPr="00D50C85">
              <w:rPr>
                <w:rFonts w:asciiTheme="majorHAnsi" w:eastAsia="Calibri" w:hAnsiTheme="majorHAnsi" w:cs="Times New Roman"/>
                <w:bCs/>
                <w:sz w:val="20"/>
                <w:szCs w:val="20"/>
                <w:lang w:eastAsia="ar-SA"/>
              </w:rPr>
              <w:t>Numero di abilitazioni</w:t>
            </w:r>
            <w:r w:rsidR="00D50C85">
              <w:rPr>
                <w:rFonts w:asciiTheme="majorHAnsi" w:eastAsia="Calibri" w:hAnsiTheme="majorHAnsi" w:cs="Times New Roman"/>
                <w:b/>
                <w:sz w:val="20"/>
                <w:szCs w:val="20"/>
                <w:lang w:eastAsia="ar-SA"/>
              </w:rPr>
              <w:t xml:space="preserve"> </w:t>
            </w:r>
            <w:r w:rsidR="00D50C85" w:rsidRPr="00562A13">
              <w:rPr>
                <w:rFonts w:asciiTheme="majorHAnsi" w:hAnsiTheme="majorHAnsi"/>
                <w:sz w:val="22"/>
                <w:szCs w:val="22"/>
              </w:rPr>
              <w:t>per l’iscrizione agli albi professionali, per ogni concorso superato</w:t>
            </w:r>
          </w:p>
        </w:tc>
        <w:tc>
          <w:tcPr>
            <w:tcW w:w="1703" w:type="dxa"/>
            <w:vAlign w:val="bottom"/>
          </w:tcPr>
          <w:p w14:paraId="37FB7254" w14:textId="46A2B41D" w:rsidR="007F343E" w:rsidRPr="00AC13F3" w:rsidRDefault="00D50C85" w:rsidP="008F00CA">
            <w:pPr>
              <w:suppressAutoHyphens/>
              <w:spacing w:before="240" w:after="0" w:line="276" w:lineRule="auto"/>
              <w:jc w:val="center"/>
              <w:rPr>
                <w:rFonts w:asciiTheme="majorHAnsi" w:eastAsia="Calibri" w:hAnsiTheme="majorHAnsi" w:cs="Times New Roman"/>
                <w:sz w:val="20"/>
                <w:szCs w:val="20"/>
                <w:lang w:eastAsia="ar-SA"/>
              </w:rPr>
            </w:pPr>
            <w:r w:rsidRPr="00AC13F3">
              <w:rPr>
                <w:rFonts w:asciiTheme="majorHAnsi" w:eastAsia="Calibri" w:hAnsiTheme="majorHAnsi" w:cs="Times New Roman"/>
                <w:sz w:val="20"/>
                <w:szCs w:val="20"/>
                <w:lang w:eastAsia="ar-SA"/>
              </w:rPr>
              <w:t>___</w:t>
            </w:r>
          </w:p>
        </w:tc>
      </w:tr>
      <w:tr w:rsidR="00AC13F3" w:rsidRPr="00AC13F3" w14:paraId="144E14A7" w14:textId="77777777" w:rsidTr="008F00CA">
        <w:trPr>
          <w:trHeight w:val="604"/>
        </w:trPr>
        <w:tc>
          <w:tcPr>
            <w:tcW w:w="8005" w:type="dxa"/>
          </w:tcPr>
          <w:p w14:paraId="441A3940" w14:textId="50F76A74" w:rsidR="00AC13F3" w:rsidRDefault="007F343E" w:rsidP="008F00CA">
            <w:pPr>
              <w:suppressAutoHyphens/>
              <w:spacing w:before="240" w:line="276" w:lineRule="auto"/>
              <w:rPr>
                <w:rFonts w:asciiTheme="majorHAnsi" w:eastAsia="Calibri" w:hAnsiTheme="majorHAnsi" w:cs="Times New Roman"/>
                <w:sz w:val="20"/>
                <w:szCs w:val="20"/>
                <w:lang w:eastAsia="ar-SA"/>
              </w:rPr>
            </w:pPr>
            <w:r>
              <w:rPr>
                <w:rFonts w:asciiTheme="majorHAnsi" w:eastAsia="Calibri" w:hAnsiTheme="majorHAnsi" w:cs="Times New Roman"/>
                <w:b/>
                <w:sz w:val="20"/>
                <w:szCs w:val="20"/>
                <w:lang w:eastAsia="ar-SA"/>
              </w:rPr>
              <w:t>6</w:t>
            </w:r>
            <w:r w:rsidRPr="00AC13F3">
              <w:rPr>
                <w:rFonts w:asciiTheme="majorHAnsi" w:eastAsia="Calibri" w:hAnsiTheme="majorHAnsi" w:cs="Times New Roman"/>
                <w:sz w:val="20"/>
                <w:szCs w:val="20"/>
                <w:lang w:eastAsia="ar-SA"/>
              </w:rPr>
              <w:t xml:space="preserve"> </w:t>
            </w:r>
            <w:r w:rsidRPr="007F343E">
              <w:rPr>
                <w:rFonts w:asciiTheme="majorHAnsi" w:eastAsia="Calibri" w:hAnsiTheme="majorHAnsi" w:cs="Times New Roman"/>
                <w:sz w:val="20"/>
                <w:szCs w:val="20"/>
                <w:lang w:eastAsia="ar-SA"/>
              </w:rPr>
              <w:t>Titol</w:t>
            </w:r>
            <w:r>
              <w:rPr>
                <w:rFonts w:asciiTheme="majorHAnsi" w:eastAsia="Calibri" w:hAnsiTheme="majorHAnsi" w:cs="Times New Roman"/>
                <w:sz w:val="20"/>
                <w:szCs w:val="20"/>
                <w:lang w:eastAsia="ar-SA"/>
              </w:rPr>
              <w:t>i</w:t>
            </w:r>
            <w:r w:rsidRPr="007F343E">
              <w:rPr>
                <w:rFonts w:asciiTheme="majorHAnsi" w:eastAsia="Calibri" w:hAnsiTheme="majorHAnsi" w:cs="Times New Roman"/>
                <w:sz w:val="20"/>
                <w:szCs w:val="20"/>
                <w:lang w:eastAsia="ar-SA"/>
              </w:rPr>
              <w:t xml:space="preserve"> di studio possedut</w:t>
            </w:r>
            <w:r>
              <w:rPr>
                <w:rFonts w:asciiTheme="majorHAnsi" w:eastAsia="Calibri" w:hAnsiTheme="majorHAnsi" w:cs="Times New Roman"/>
                <w:sz w:val="20"/>
                <w:szCs w:val="20"/>
                <w:lang w:eastAsia="ar-SA"/>
              </w:rPr>
              <w:t>i</w:t>
            </w:r>
            <w:r w:rsidRPr="007F343E">
              <w:rPr>
                <w:rFonts w:asciiTheme="majorHAnsi" w:eastAsia="Calibri" w:hAnsiTheme="majorHAnsi" w:cs="Times New Roman"/>
                <w:sz w:val="20"/>
                <w:szCs w:val="20"/>
                <w:lang w:eastAsia="ar-SA"/>
              </w:rPr>
              <w:t xml:space="preserve"> (art. 8, co. 3 del Bando, lettere c della Tabella):</w:t>
            </w:r>
          </w:p>
          <w:p w14:paraId="25BBFB83" w14:textId="548149C9" w:rsidR="007F343E" w:rsidRDefault="007F343E">
            <w:r>
              <w:rPr>
                <w:rFonts w:asciiTheme="majorHAnsi" w:eastAsia="Calibri" w:hAnsiTheme="majorHAnsi" w:cs="Times New Roman"/>
                <w:sz w:val="20"/>
                <w:szCs w:val="20"/>
                <w:lang w:eastAsia="ar-SA"/>
              </w:rPr>
              <w:t>___________________________________________________________________________________________________</w:t>
            </w:r>
          </w:p>
          <w:p w14:paraId="64CDAADF" w14:textId="77777777" w:rsidR="007F343E" w:rsidRDefault="007F343E" w:rsidP="007F343E">
            <w:r>
              <w:rPr>
                <w:rFonts w:asciiTheme="majorHAnsi" w:eastAsia="Calibri" w:hAnsiTheme="majorHAnsi" w:cs="Times New Roman"/>
                <w:sz w:val="20"/>
                <w:szCs w:val="20"/>
                <w:lang w:eastAsia="ar-SA"/>
              </w:rPr>
              <w:t>___________________________________________________________________________________________________</w:t>
            </w:r>
          </w:p>
          <w:p w14:paraId="41211BFB" w14:textId="77777777" w:rsidR="007F343E" w:rsidRDefault="007F343E" w:rsidP="007F343E">
            <w:r>
              <w:rPr>
                <w:rFonts w:asciiTheme="majorHAnsi" w:eastAsia="Calibri" w:hAnsiTheme="majorHAnsi" w:cs="Times New Roman"/>
                <w:sz w:val="20"/>
                <w:szCs w:val="20"/>
                <w:lang w:eastAsia="ar-SA"/>
              </w:rPr>
              <w:t>___________________________________________________________________________________________________</w:t>
            </w:r>
          </w:p>
          <w:p w14:paraId="2E3B4666" w14:textId="77777777" w:rsidR="007F343E" w:rsidRDefault="007F343E" w:rsidP="007F343E">
            <w:r>
              <w:rPr>
                <w:rFonts w:asciiTheme="majorHAnsi" w:eastAsia="Calibri" w:hAnsiTheme="majorHAnsi" w:cs="Times New Roman"/>
                <w:sz w:val="20"/>
                <w:szCs w:val="20"/>
                <w:lang w:eastAsia="ar-SA"/>
              </w:rPr>
              <w:t>___________________________________________________________________________________________________</w:t>
            </w:r>
          </w:p>
          <w:p w14:paraId="33088535" w14:textId="77777777" w:rsidR="007F343E" w:rsidRDefault="007F343E" w:rsidP="007F343E">
            <w:r>
              <w:rPr>
                <w:rFonts w:asciiTheme="majorHAnsi" w:eastAsia="Calibri" w:hAnsiTheme="majorHAnsi" w:cs="Times New Roman"/>
                <w:sz w:val="20"/>
                <w:szCs w:val="20"/>
                <w:lang w:eastAsia="ar-SA"/>
              </w:rPr>
              <w:t>___________________________________________________________________________________________________</w:t>
            </w:r>
          </w:p>
          <w:p w14:paraId="69B78B86" w14:textId="1B79DABC" w:rsidR="007F343E" w:rsidRPr="007F343E" w:rsidRDefault="007F343E" w:rsidP="007F343E">
            <w:r>
              <w:rPr>
                <w:rFonts w:asciiTheme="majorHAnsi" w:eastAsia="Calibri" w:hAnsiTheme="majorHAnsi" w:cs="Times New Roman"/>
                <w:sz w:val="20"/>
                <w:szCs w:val="20"/>
                <w:lang w:eastAsia="ar-SA"/>
              </w:rPr>
              <w:t>___________________________________________________________________________________________________</w:t>
            </w:r>
          </w:p>
        </w:tc>
        <w:tc>
          <w:tcPr>
            <w:tcW w:w="1703" w:type="dxa"/>
            <w:vAlign w:val="bottom"/>
          </w:tcPr>
          <w:p w14:paraId="41708293" w14:textId="69077F9A" w:rsidR="00AC13F3" w:rsidRPr="00AC13F3" w:rsidRDefault="00AC13F3" w:rsidP="007F343E">
            <w:pPr>
              <w:suppressAutoHyphens/>
              <w:spacing w:before="240" w:after="0" w:line="276" w:lineRule="auto"/>
              <w:rPr>
                <w:rFonts w:asciiTheme="majorHAnsi" w:eastAsia="Calibri" w:hAnsiTheme="majorHAnsi" w:cs="Times New Roman"/>
                <w:sz w:val="20"/>
                <w:szCs w:val="20"/>
                <w:lang w:eastAsia="ar-SA"/>
              </w:rPr>
            </w:pPr>
          </w:p>
        </w:tc>
      </w:tr>
    </w:tbl>
    <w:p w14:paraId="2BE8D8C2" w14:textId="77777777" w:rsidR="00F91E26" w:rsidRPr="00F91E26" w:rsidRDefault="00F91E26" w:rsidP="00AC13F3">
      <w:pPr>
        <w:suppressAutoHyphens/>
        <w:spacing w:line="276" w:lineRule="auto"/>
        <w:rPr>
          <w:rFonts w:asciiTheme="majorHAnsi" w:eastAsia="Calibri" w:hAnsiTheme="majorHAnsi" w:cs="Times New Roman"/>
          <w:b/>
          <w:sz w:val="4"/>
          <w:szCs w:val="4"/>
          <w:lang w:eastAsia="ar-SA"/>
        </w:rPr>
      </w:pPr>
    </w:p>
    <w:p w14:paraId="38118869" w14:textId="3BB1B7E6" w:rsidR="00AC13F3" w:rsidRPr="00AC13F3" w:rsidRDefault="00AC13F3" w:rsidP="00AC13F3">
      <w:pPr>
        <w:suppressAutoHyphens/>
        <w:spacing w:line="276" w:lineRule="auto"/>
        <w:rPr>
          <w:rFonts w:asciiTheme="majorHAnsi" w:eastAsia="Calibri" w:hAnsiTheme="majorHAnsi" w:cs="Times New Roman"/>
          <w:b/>
          <w:lang w:eastAsia="ar-SA"/>
        </w:rPr>
      </w:pPr>
      <w:r w:rsidRPr="00AC13F3">
        <w:rPr>
          <w:rFonts w:asciiTheme="majorHAnsi" w:eastAsia="Calibri" w:hAnsiTheme="majorHAnsi" w:cs="Times New Roman"/>
          <w:b/>
          <w:lang w:eastAsia="ar-SA"/>
        </w:rPr>
        <w:t>Esigenze di famiglia</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080"/>
        <w:gridCol w:w="1628"/>
      </w:tblGrid>
      <w:tr w:rsidR="00AC13F3" w:rsidRPr="00AC13F3" w14:paraId="0D1D498D" w14:textId="77777777" w:rsidTr="004F45E2">
        <w:tc>
          <w:tcPr>
            <w:tcW w:w="8080" w:type="dxa"/>
          </w:tcPr>
          <w:p w14:paraId="13AAFF7C" w14:textId="5FC2A307" w:rsidR="00AC13F3" w:rsidRPr="00AC13F3" w:rsidRDefault="00D50C85" w:rsidP="008F00CA">
            <w:pPr>
              <w:suppressAutoHyphens/>
              <w:spacing w:before="240" w:line="276" w:lineRule="auto"/>
              <w:rPr>
                <w:rFonts w:asciiTheme="majorHAnsi" w:eastAsia="Calibri" w:hAnsiTheme="majorHAnsi" w:cs="Times New Roman"/>
                <w:b/>
                <w:sz w:val="20"/>
                <w:szCs w:val="20"/>
                <w:lang w:eastAsia="ar-SA"/>
              </w:rPr>
            </w:pPr>
            <w:r>
              <w:rPr>
                <w:rFonts w:asciiTheme="majorHAnsi" w:eastAsia="Calibri" w:hAnsiTheme="majorHAnsi" w:cs="Times New Roman"/>
                <w:b/>
                <w:sz w:val="20"/>
                <w:szCs w:val="20"/>
                <w:lang w:eastAsia="ar-SA"/>
              </w:rPr>
              <w:t>7</w:t>
            </w:r>
            <w:r w:rsidR="00AC13F3" w:rsidRPr="00AC13F3">
              <w:rPr>
                <w:rFonts w:asciiTheme="majorHAnsi" w:eastAsia="Calibri" w:hAnsiTheme="majorHAnsi" w:cs="Times New Roman"/>
                <w:b/>
                <w:sz w:val="20"/>
                <w:szCs w:val="20"/>
                <w:lang w:eastAsia="ar-SA"/>
              </w:rPr>
              <w:t xml:space="preserve"> </w:t>
            </w:r>
            <w:r w:rsidR="00AC13F3" w:rsidRPr="00AC13F3">
              <w:rPr>
                <w:rFonts w:asciiTheme="majorHAnsi" w:eastAsia="Calibri" w:hAnsiTheme="majorHAnsi" w:cs="Times New Roman"/>
                <w:sz w:val="20"/>
                <w:szCs w:val="20"/>
                <w:lang w:eastAsia="ar-SA"/>
              </w:rPr>
              <w:t xml:space="preserve">Ricongiungimento al coniuge o ai figli nella provincia (art. 8, co. 4 del Bando, lettera </w:t>
            </w:r>
            <w:r w:rsidR="00AC13F3" w:rsidRPr="00AC13F3">
              <w:rPr>
                <w:rFonts w:asciiTheme="majorHAnsi" w:eastAsia="Calibri" w:hAnsiTheme="majorHAnsi" w:cs="Times New Roman"/>
                <w:b/>
                <w:bCs/>
                <w:sz w:val="20"/>
                <w:szCs w:val="20"/>
                <w:lang w:eastAsia="ar-SA"/>
              </w:rPr>
              <w:t>a</w:t>
            </w:r>
            <w:r w:rsidR="00AC13F3" w:rsidRPr="00AC13F3">
              <w:rPr>
                <w:rFonts w:asciiTheme="majorHAnsi" w:eastAsia="Calibri" w:hAnsiTheme="majorHAnsi" w:cs="Times New Roman"/>
                <w:sz w:val="20"/>
                <w:szCs w:val="20"/>
                <w:lang w:eastAsia="ar-SA"/>
              </w:rPr>
              <w:t xml:space="preserve"> della Tabella)</w:t>
            </w:r>
          </w:p>
        </w:tc>
        <w:tc>
          <w:tcPr>
            <w:tcW w:w="1628" w:type="dxa"/>
            <w:vAlign w:val="bottom"/>
          </w:tcPr>
          <w:p w14:paraId="2217FBA2" w14:textId="77777777" w:rsidR="00AC13F3" w:rsidRPr="00AC13F3" w:rsidRDefault="00AC13F3" w:rsidP="008F00CA">
            <w:pPr>
              <w:suppressAutoHyphens/>
              <w:spacing w:before="240" w:after="0" w:line="276" w:lineRule="auto"/>
              <w:jc w:val="center"/>
              <w:rPr>
                <w:rFonts w:asciiTheme="majorHAnsi" w:eastAsia="Calibri" w:hAnsiTheme="majorHAnsi" w:cs="Times New Roman"/>
                <w:sz w:val="20"/>
                <w:szCs w:val="20"/>
                <w:lang w:eastAsia="ar-SA"/>
              </w:rPr>
            </w:pPr>
            <w:r w:rsidRPr="00AC13F3">
              <w:rPr>
                <w:rFonts w:asciiTheme="majorHAnsi" w:eastAsia="Calibri" w:hAnsiTheme="majorHAnsi" w:cs="Times New Roman"/>
                <w:b/>
                <w:sz w:val="20"/>
                <w:szCs w:val="20"/>
                <w:lang w:eastAsia="ar-SA"/>
              </w:rPr>
              <w:t>_________</w:t>
            </w:r>
          </w:p>
        </w:tc>
      </w:tr>
      <w:tr w:rsidR="00AC13F3" w:rsidRPr="00AC13F3" w14:paraId="6A73616E" w14:textId="77777777" w:rsidTr="004F45E2">
        <w:tc>
          <w:tcPr>
            <w:tcW w:w="8080" w:type="dxa"/>
          </w:tcPr>
          <w:p w14:paraId="379B5594" w14:textId="51657B22" w:rsidR="00AC13F3" w:rsidRPr="00AC13F3" w:rsidRDefault="00D50C85" w:rsidP="008F00CA">
            <w:pPr>
              <w:suppressAutoHyphens/>
              <w:spacing w:before="240" w:line="276" w:lineRule="auto"/>
              <w:rPr>
                <w:rFonts w:asciiTheme="majorHAnsi" w:eastAsia="Calibri" w:hAnsiTheme="majorHAnsi" w:cs="Times New Roman"/>
                <w:b/>
                <w:sz w:val="20"/>
                <w:szCs w:val="20"/>
                <w:lang w:eastAsia="ar-SA"/>
              </w:rPr>
            </w:pPr>
            <w:r>
              <w:rPr>
                <w:rFonts w:asciiTheme="majorHAnsi" w:eastAsia="Calibri" w:hAnsiTheme="majorHAnsi" w:cs="Times New Roman"/>
                <w:b/>
                <w:sz w:val="20"/>
                <w:szCs w:val="20"/>
                <w:lang w:eastAsia="ar-SA"/>
              </w:rPr>
              <w:t>8</w:t>
            </w:r>
            <w:r w:rsidR="00AC13F3" w:rsidRPr="00AC13F3">
              <w:rPr>
                <w:rFonts w:asciiTheme="majorHAnsi" w:eastAsia="Calibri" w:hAnsiTheme="majorHAnsi" w:cs="Times New Roman"/>
                <w:b/>
                <w:sz w:val="20"/>
                <w:szCs w:val="20"/>
                <w:lang w:eastAsia="ar-SA"/>
              </w:rPr>
              <w:t xml:space="preserve"> </w:t>
            </w:r>
            <w:r w:rsidR="00AC13F3" w:rsidRPr="00AC13F3">
              <w:rPr>
                <w:rFonts w:asciiTheme="majorHAnsi" w:eastAsia="Calibri" w:hAnsiTheme="majorHAnsi" w:cs="Times New Roman"/>
                <w:sz w:val="20"/>
                <w:szCs w:val="20"/>
                <w:lang w:eastAsia="ar-SA"/>
              </w:rPr>
              <w:t xml:space="preserve">Numero dei figli che non abbiano compiuto sei anni di età (art. 8, co. 4 del Bando, lettera </w:t>
            </w:r>
            <w:r w:rsidR="00AC13F3" w:rsidRPr="00AC13F3">
              <w:rPr>
                <w:rFonts w:asciiTheme="majorHAnsi" w:eastAsia="Calibri" w:hAnsiTheme="majorHAnsi" w:cs="Times New Roman"/>
                <w:b/>
                <w:bCs/>
                <w:sz w:val="20"/>
                <w:szCs w:val="20"/>
                <w:lang w:eastAsia="ar-SA"/>
              </w:rPr>
              <w:t>b</w:t>
            </w:r>
            <w:r w:rsidR="00AC13F3" w:rsidRPr="00AC13F3">
              <w:rPr>
                <w:rFonts w:asciiTheme="majorHAnsi" w:eastAsia="Calibri" w:hAnsiTheme="majorHAnsi" w:cs="Times New Roman"/>
                <w:sz w:val="20"/>
                <w:szCs w:val="20"/>
                <w:lang w:eastAsia="ar-SA"/>
              </w:rPr>
              <w:t xml:space="preserve"> della Tabella)</w:t>
            </w:r>
          </w:p>
        </w:tc>
        <w:tc>
          <w:tcPr>
            <w:tcW w:w="1628" w:type="dxa"/>
            <w:vAlign w:val="bottom"/>
          </w:tcPr>
          <w:p w14:paraId="5D2EE0D0" w14:textId="77777777" w:rsidR="00AC13F3" w:rsidRPr="00AC13F3" w:rsidRDefault="00AC13F3" w:rsidP="008F00CA">
            <w:pPr>
              <w:suppressAutoHyphens/>
              <w:spacing w:before="240" w:after="0" w:line="276" w:lineRule="auto"/>
              <w:jc w:val="center"/>
              <w:rPr>
                <w:rFonts w:asciiTheme="majorHAnsi" w:eastAsia="Calibri" w:hAnsiTheme="majorHAnsi" w:cs="Times New Roman"/>
                <w:sz w:val="20"/>
                <w:szCs w:val="20"/>
                <w:lang w:eastAsia="ar-SA"/>
              </w:rPr>
            </w:pPr>
            <w:r w:rsidRPr="00AC13F3">
              <w:rPr>
                <w:rFonts w:asciiTheme="majorHAnsi" w:eastAsia="Calibri" w:hAnsiTheme="majorHAnsi" w:cs="Times New Roman"/>
                <w:b/>
                <w:sz w:val="20"/>
                <w:szCs w:val="20"/>
                <w:lang w:eastAsia="ar-SA"/>
              </w:rPr>
              <w:t>_________</w:t>
            </w:r>
          </w:p>
        </w:tc>
      </w:tr>
      <w:tr w:rsidR="00AC13F3" w:rsidRPr="00AC13F3" w14:paraId="4ABF13DD" w14:textId="77777777" w:rsidTr="004F45E2">
        <w:tc>
          <w:tcPr>
            <w:tcW w:w="8080" w:type="dxa"/>
          </w:tcPr>
          <w:p w14:paraId="676D98F1" w14:textId="678421C1" w:rsidR="00AC13F3" w:rsidRPr="00AC13F3" w:rsidRDefault="00D50C85" w:rsidP="008F00CA">
            <w:pPr>
              <w:suppressAutoHyphens/>
              <w:spacing w:before="240" w:line="276" w:lineRule="auto"/>
              <w:rPr>
                <w:rFonts w:asciiTheme="majorHAnsi" w:eastAsia="Calibri" w:hAnsiTheme="majorHAnsi" w:cs="Times New Roman"/>
                <w:b/>
                <w:sz w:val="20"/>
                <w:szCs w:val="20"/>
                <w:lang w:eastAsia="ar-SA"/>
              </w:rPr>
            </w:pPr>
            <w:r>
              <w:rPr>
                <w:rFonts w:asciiTheme="majorHAnsi" w:eastAsia="Calibri" w:hAnsiTheme="majorHAnsi" w:cs="Times New Roman"/>
                <w:b/>
                <w:sz w:val="20"/>
                <w:szCs w:val="20"/>
                <w:lang w:eastAsia="ar-SA"/>
              </w:rPr>
              <w:lastRenderedPageBreak/>
              <w:t>9</w:t>
            </w:r>
            <w:r w:rsidR="00AC13F3" w:rsidRPr="00AC13F3">
              <w:rPr>
                <w:rFonts w:asciiTheme="majorHAnsi" w:eastAsia="Calibri" w:hAnsiTheme="majorHAnsi" w:cs="Times New Roman"/>
                <w:b/>
                <w:sz w:val="20"/>
                <w:szCs w:val="20"/>
                <w:lang w:eastAsia="ar-SA"/>
              </w:rPr>
              <w:t xml:space="preserve"> </w:t>
            </w:r>
            <w:r w:rsidR="00AC13F3" w:rsidRPr="00AC13F3">
              <w:rPr>
                <w:rFonts w:asciiTheme="majorHAnsi" w:eastAsia="Calibri" w:hAnsiTheme="majorHAnsi" w:cs="Times New Roman"/>
                <w:sz w:val="20"/>
                <w:szCs w:val="20"/>
                <w:lang w:eastAsia="ar-SA"/>
              </w:rPr>
              <w:t xml:space="preserve">Numero dei figli di età superiore ai sei anni, ma non superiore ai diciotto (art. 8, co. 4 del Bando, lettera </w:t>
            </w:r>
            <w:r w:rsidR="00AC13F3" w:rsidRPr="00AC13F3">
              <w:rPr>
                <w:rFonts w:asciiTheme="majorHAnsi" w:eastAsia="Calibri" w:hAnsiTheme="majorHAnsi" w:cs="Times New Roman"/>
                <w:b/>
                <w:bCs/>
                <w:sz w:val="20"/>
                <w:szCs w:val="20"/>
                <w:lang w:eastAsia="ar-SA"/>
              </w:rPr>
              <w:t>c</w:t>
            </w:r>
            <w:r w:rsidR="00AC13F3" w:rsidRPr="00AC13F3">
              <w:rPr>
                <w:rFonts w:asciiTheme="majorHAnsi" w:eastAsia="Calibri" w:hAnsiTheme="majorHAnsi" w:cs="Times New Roman"/>
                <w:sz w:val="20"/>
                <w:szCs w:val="20"/>
                <w:lang w:eastAsia="ar-SA"/>
              </w:rPr>
              <w:t xml:space="preserve"> della Tabella)</w:t>
            </w:r>
          </w:p>
        </w:tc>
        <w:tc>
          <w:tcPr>
            <w:tcW w:w="1628" w:type="dxa"/>
            <w:vAlign w:val="bottom"/>
          </w:tcPr>
          <w:p w14:paraId="72914989" w14:textId="77777777" w:rsidR="00AC13F3" w:rsidRPr="00AC13F3" w:rsidRDefault="00AC13F3" w:rsidP="008F00CA">
            <w:pPr>
              <w:suppressAutoHyphens/>
              <w:spacing w:before="240" w:after="0" w:line="276" w:lineRule="auto"/>
              <w:jc w:val="center"/>
              <w:rPr>
                <w:rFonts w:asciiTheme="majorHAnsi" w:eastAsia="Calibri" w:hAnsiTheme="majorHAnsi" w:cs="Times New Roman"/>
                <w:sz w:val="20"/>
                <w:szCs w:val="20"/>
                <w:lang w:eastAsia="ar-SA"/>
              </w:rPr>
            </w:pPr>
            <w:r w:rsidRPr="00AC13F3">
              <w:rPr>
                <w:rFonts w:asciiTheme="majorHAnsi" w:eastAsia="Calibri" w:hAnsiTheme="majorHAnsi" w:cs="Times New Roman"/>
                <w:b/>
                <w:sz w:val="20"/>
                <w:szCs w:val="20"/>
                <w:lang w:eastAsia="ar-SA"/>
              </w:rPr>
              <w:t>_________</w:t>
            </w:r>
          </w:p>
        </w:tc>
      </w:tr>
      <w:tr w:rsidR="00AC13F3" w:rsidRPr="00AC13F3" w14:paraId="08F94103" w14:textId="77777777" w:rsidTr="004F45E2">
        <w:tc>
          <w:tcPr>
            <w:tcW w:w="8080" w:type="dxa"/>
          </w:tcPr>
          <w:p w14:paraId="1F69F24F" w14:textId="22ECCBD1" w:rsidR="00AC13F3" w:rsidRPr="00AC13F3" w:rsidRDefault="00AC13F3" w:rsidP="008F00CA">
            <w:pPr>
              <w:suppressAutoHyphens/>
              <w:spacing w:before="240" w:line="276" w:lineRule="auto"/>
              <w:rPr>
                <w:rFonts w:asciiTheme="majorHAnsi" w:eastAsia="Calibri" w:hAnsiTheme="majorHAnsi" w:cs="Times New Roman"/>
                <w:b/>
                <w:sz w:val="20"/>
                <w:szCs w:val="20"/>
                <w:lang w:eastAsia="ar-SA"/>
              </w:rPr>
            </w:pPr>
            <w:r w:rsidRPr="00AC13F3">
              <w:rPr>
                <w:rFonts w:asciiTheme="majorHAnsi" w:eastAsia="Calibri" w:hAnsiTheme="majorHAnsi" w:cs="Times New Roman"/>
                <w:b/>
                <w:sz w:val="20"/>
                <w:szCs w:val="20"/>
                <w:lang w:eastAsia="ar-SA"/>
              </w:rPr>
              <w:t>1</w:t>
            </w:r>
            <w:r w:rsidR="00D50C85">
              <w:rPr>
                <w:rFonts w:asciiTheme="majorHAnsi" w:eastAsia="Calibri" w:hAnsiTheme="majorHAnsi" w:cs="Times New Roman"/>
                <w:b/>
                <w:sz w:val="20"/>
                <w:szCs w:val="20"/>
                <w:lang w:eastAsia="ar-SA"/>
              </w:rPr>
              <w:t>0</w:t>
            </w:r>
            <w:r w:rsidRPr="00AC13F3">
              <w:rPr>
                <w:rFonts w:asciiTheme="majorHAnsi" w:eastAsia="Calibri" w:hAnsiTheme="majorHAnsi" w:cs="Times New Roman"/>
                <w:b/>
                <w:sz w:val="20"/>
                <w:szCs w:val="20"/>
                <w:lang w:eastAsia="ar-SA"/>
              </w:rPr>
              <w:t xml:space="preserve"> </w:t>
            </w:r>
            <w:r w:rsidRPr="00AC13F3">
              <w:rPr>
                <w:rFonts w:asciiTheme="majorHAnsi" w:eastAsia="Calibri" w:hAnsiTheme="majorHAnsi" w:cs="Times New Roman"/>
                <w:sz w:val="20"/>
                <w:szCs w:val="20"/>
                <w:lang w:eastAsia="ar-SA"/>
              </w:rPr>
              <w:t xml:space="preserve">Per la cura e l'assistenza dei figli portatori di handicap fisici, psichici o sensoriali, tossicodipendenti ovvero del coniuge (art. 8, co. 4 del Bando, lettera </w:t>
            </w:r>
            <w:r w:rsidRPr="00AC13F3">
              <w:rPr>
                <w:rFonts w:asciiTheme="majorHAnsi" w:eastAsia="Calibri" w:hAnsiTheme="majorHAnsi" w:cs="Times New Roman"/>
                <w:b/>
                <w:bCs/>
                <w:sz w:val="20"/>
                <w:szCs w:val="20"/>
                <w:lang w:eastAsia="ar-SA"/>
              </w:rPr>
              <w:t>d</w:t>
            </w:r>
            <w:r w:rsidRPr="00AC13F3">
              <w:rPr>
                <w:rFonts w:asciiTheme="majorHAnsi" w:eastAsia="Calibri" w:hAnsiTheme="majorHAnsi" w:cs="Times New Roman"/>
                <w:sz w:val="20"/>
                <w:szCs w:val="20"/>
                <w:lang w:eastAsia="ar-SA"/>
              </w:rPr>
              <w:t xml:space="preserve"> della Tabella)</w:t>
            </w:r>
          </w:p>
        </w:tc>
        <w:tc>
          <w:tcPr>
            <w:tcW w:w="1628" w:type="dxa"/>
            <w:vAlign w:val="bottom"/>
          </w:tcPr>
          <w:p w14:paraId="3E817F31" w14:textId="77777777" w:rsidR="00AC13F3" w:rsidRPr="00AC13F3" w:rsidRDefault="00AC13F3" w:rsidP="008F00CA">
            <w:pPr>
              <w:suppressAutoHyphens/>
              <w:spacing w:before="240" w:after="0" w:line="276" w:lineRule="auto"/>
              <w:jc w:val="center"/>
              <w:rPr>
                <w:rFonts w:asciiTheme="majorHAnsi" w:eastAsia="Calibri" w:hAnsiTheme="majorHAnsi" w:cs="Times New Roman"/>
                <w:sz w:val="20"/>
                <w:szCs w:val="20"/>
                <w:lang w:eastAsia="ar-SA"/>
              </w:rPr>
            </w:pPr>
            <w:r w:rsidRPr="00AC13F3">
              <w:rPr>
                <w:rFonts w:asciiTheme="majorHAnsi" w:eastAsia="Calibri" w:hAnsiTheme="majorHAnsi" w:cs="Times New Roman"/>
                <w:b/>
                <w:sz w:val="20"/>
                <w:szCs w:val="20"/>
                <w:lang w:eastAsia="ar-SA"/>
              </w:rPr>
              <w:t>_________</w:t>
            </w:r>
          </w:p>
        </w:tc>
      </w:tr>
      <w:tr w:rsidR="00AC13F3" w:rsidRPr="00AC13F3" w14:paraId="603DEDAD" w14:textId="77777777" w:rsidTr="004F45E2">
        <w:tc>
          <w:tcPr>
            <w:tcW w:w="8080" w:type="dxa"/>
          </w:tcPr>
          <w:p w14:paraId="5D3FCB22" w14:textId="39B02667" w:rsidR="00AC13F3" w:rsidRPr="00AC13F3" w:rsidRDefault="00AC13F3" w:rsidP="008F00CA">
            <w:pPr>
              <w:suppressAutoHyphens/>
              <w:spacing w:before="240" w:line="276" w:lineRule="auto"/>
              <w:rPr>
                <w:rFonts w:asciiTheme="majorHAnsi" w:eastAsia="Calibri" w:hAnsiTheme="majorHAnsi" w:cs="Times New Roman"/>
                <w:b/>
                <w:sz w:val="20"/>
                <w:szCs w:val="20"/>
                <w:lang w:eastAsia="ar-SA"/>
              </w:rPr>
            </w:pPr>
            <w:r w:rsidRPr="00AC13F3">
              <w:rPr>
                <w:rFonts w:asciiTheme="majorHAnsi" w:eastAsia="Calibri" w:hAnsiTheme="majorHAnsi" w:cs="Times New Roman"/>
                <w:b/>
                <w:sz w:val="20"/>
                <w:szCs w:val="20"/>
                <w:lang w:eastAsia="ar-SA"/>
              </w:rPr>
              <w:t>1</w:t>
            </w:r>
            <w:r w:rsidR="00D50C85">
              <w:rPr>
                <w:rFonts w:asciiTheme="majorHAnsi" w:eastAsia="Calibri" w:hAnsiTheme="majorHAnsi" w:cs="Times New Roman"/>
                <w:b/>
                <w:sz w:val="20"/>
                <w:szCs w:val="20"/>
                <w:lang w:eastAsia="ar-SA"/>
              </w:rPr>
              <w:t>1</w:t>
            </w:r>
            <w:r w:rsidRPr="00AC13F3">
              <w:rPr>
                <w:rFonts w:asciiTheme="majorHAnsi" w:eastAsia="Calibri" w:hAnsiTheme="majorHAnsi" w:cs="Times New Roman"/>
                <w:b/>
                <w:sz w:val="20"/>
                <w:szCs w:val="20"/>
                <w:lang w:eastAsia="ar-SA"/>
              </w:rPr>
              <w:t xml:space="preserve"> </w:t>
            </w:r>
            <w:r w:rsidRPr="00AC13F3">
              <w:rPr>
                <w:rFonts w:asciiTheme="majorHAnsi" w:eastAsia="Calibri" w:hAnsiTheme="majorHAnsi" w:cs="Times New Roman"/>
                <w:sz w:val="20"/>
                <w:szCs w:val="20"/>
                <w:lang w:eastAsia="ar-SA"/>
              </w:rPr>
              <w:t xml:space="preserve">Per la cura e l'assistenza dei parenti (diversi dai e dal coniuge) ed affini entro il terzo grado, di cui all'art. 33 della Legge 104 (art. 8, co. 4 del Bando, lettera </w:t>
            </w:r>
            <w:r w:rsidRPr="00AC13F3">
              <w:rPr>
                <w:rFonts w:asciiTheme="majorHAnsi" w:eastAsia="Calibri" w:hAnsiTheme="majorHAnsi" w:cs="Times New Roman"/>
                <w:b/>
                <w:bCs/>
                <w:sz w:val="20"/>
                <w:szCs w:val="20"/>
                <w:lang w:eastAsia="ar-SA"/>
              </w:rPr>
              <w:t>e</w:t>
            </w:r>
            <w:r w:rsidRPr="00AC13F3">
              <w:rPr>
                <w:rFonts w:asciiTheme="majorHAnsi" w:eastAsia="Calibri" w:hAnsiTheme="majorHAnsi" w:cs="Times New Roman"/>
                <w:sz w:val="20"/>
                <w:szCs w:val="20"/>
                <w:lang w:eastAsia="ar-SA"/>
              </w:rPr>
              <w:t xml:space="preserve"> della Tabella)</w:t>
            </w:r>
          </w:p>
        </w:tc>
        <w:tc>
          <w:tcPr>
            <w:tcW w:w="1628" w:type="dxa"/>
            <w:vAlign w:val="bottom"/>
          </w:tcPr>
          <w:p w14:paraId="7360B648" w14:textId="77777777" w:rsidR="00AC13F3" w:rsidRPr="00AC13F3" w:rsidRDefault="00AC13F3" w:rsidP="008F00CA">
            <w:pPr>
              <w:suppressAutoHyphens/>
              <w:spacing w:before="240" w:after="0" w:line="276" w:lineRule="auto"/>
              <w:jc w:val="center"/>
              <w:rPr>
                <w:rFonts w:asciiTheme="majorHAnsi" w:eastAsia="Calibri" w:hAnsiTheme="majorHAnsi" w:cs="Times New Roman"/>
                <w:sz w:val="20"/>
                <w:szCs w:val="20"/>
                <w:lang w:eastAsia="ar-SA"/>
              </w:rPr>
            </w:pPr>
            <w:r w:rsidRPr="00AC13F3">
              <w:rPr>
                <w:rFonts w:asciiTheme="majorHAnsi" w:eastAsia="Calibri" w:hAnsiTheme="majorHAnsi" w:cs="Times New Roman"/>
                <w:b/>
                <w:sz w:val="20"/>
                <w:szCs w:val="20"/>
                <w:lang w:eastAsia="ar-SA"/>
              </w:rPr>
              <w:t>_________</w:t>
            </w:r>
          </w:p>
        </w:tc>
      </w:tr>
    </w:tbl>
    <w:p w14:paraId="42D3FA10" w14:textId="77777777" w:rsidR="00AC13F3" w:rsidRPr="00AC13F3" w:rsidRDefault="00AC13F3" w:rsidP="00AC13F3">
      <w:pPr>
        <w:suppressAutoHyphens/>
        <w:spacing w:line="276" w:lineRule="auto"/>
        <w:rPr>
          <w:rFonts w:asciiTheme="majorHAnsi" w:eastAsia="Calibri" w:hAnsiTheme="majorHAnsi" w:cs="Times New Roman"/>
          <w:sz w:val="20"/>
          <w:szCs w:val="20"/>
          <w:lang w:eastAsia="ar-SA"/>
        </w:rPr>
      </w:pPr>
    </w:p>
    <w:p w14:paraId="592D0716" w14:textId="478FE25D" w:rsidR="00AC13F3" w:rsidRPr="00AC13F3" w:rsidRDefault="00AC13F3" w:rsidP="008F00CA">
      <w:pPr>
        <w:suppressAutoHyphens/>
        <w:spacing w:line="276" w:lineRule="auto"/>
        <w:jc w:val="center"/>
        <w:rPr>
          <w:rFonts w:asciiTheme="majorHAnsi" w:eastAsia="Calibri" w:hAnsiTheme="majorHAnsi" w:cs="Times New Roman"/>
          <w:b/>
          <w:lang w:eastAsia="ar-SA"/>
        </w:rPr>
      </w:pPr>
      <w:r w:rsidRPr="00AC13F3">
        <w:rPr>
          <w:rFonts w:asciiTheme="majorHAnsi" w:eastAsia="Calibri" w:hAnsiTheme="majorHAnsi" w:cs="Times New Roman"/>
          <w:b/>
          <w:lang w:eastAsia="ar-SA"/>
        </w:rPr>
        <w:t xml:space="preserve">SEZIONE </w:t>
      </w:r>
      <w:r w:rsidR="00281C8A">
        <w:rPr>
          <w:rFonts w:asciiTheme="majorHAnsi" w:eastAsia="Calibri" w:hAnsiTheme="majorHAnsi" w:cs="Times New Roman"/>
          <w:b/>
          <w:lang w:eastAsia="ar-SA"/>
        </w:rPr>
        <w:t>B</w:t>
      </w:r>
      <w:r w:rsidRPr="00AC13F3">
        <w:rPr>
          <w:rFonts w:asciiTheme="majorHAnsi" w:eastAsia="Calibri" w:hAnsiTheme="majorHAnsi" w:cs="Times New Roman"/>
          <w:b/>
          <w:lang w:eastAsia="ar-SA"/>
        </w:rPr>
        <w:t xml:space="preserve"> </w:t>
      </w:r>
    </w:p>
    <w:p w14:paraId="2F75B793" w14:textId="77777777" w:rsidR="00AC13F3" w:rsidRPr="00AC13F3" w:rsidRDefault="00AC13F3" w:rsidP="00AC13F3">
      <w:pPr>
        <w:suppressAutoHyphens/>
        <w:spacing w:line="276" w:lineRule="auto"/>
        <w:rPr>
          <w:rFonts w:asciiTheme="majorHAnsi" w:eastAsia="Calibri" w:hAnsiTheme="majorHAnsi" w:cs="Times New Roman"/>
          <w:b/>
          <w:lang w:eastAsia="ar-SA"/>
        </w:rPr>
      </w:pPr>
      <w:r w:rsidRPr="00AC13F3">
        <w:rPr>
          <w:rFonts w:asciiTheme="majorHAnsi" w:eastAsia="Calibri" w:hAnsiTheme="majorHAnsi" w:cs="Times New Roman"/>
          <w:b/>
          <w:lang w:eastAsia="ar-SA"/>
        </w:rPr>
        <w:t xml:space="preserve">Precedenze </w:t>
      </w:r>
      <w:r w:rsidRPr="00AC13F3">
        <w:rPr>
          <w:rFonts w:asciiTheme="majorHAnsi" w:eastAsia="Calibri" w:hAnsiTheme="majorHAnsi" w:cs="Times New Roman"/>
          <w:lang w:eastAsia="ar-SA"/>
        </w:rPr>
        <w:t>(art. 8, co. 5 del Bando)</w:t>
      </w:r>
    </w:p>
    <w:tbl>
      <w:tblPr>
        <w:tblW w:w="970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289"/>
        <w:gridCol w:w="1419"/>
      </w:tblGrid>
      <w:tr w:rsidR="00AC13F3" w:rsidRPr="00AC13F3" w14:paraId="0B3B16CE" w14:textId="77777777" w:rsidTr="00C22651">
        <w:trPr>
          <w:trHeight w:val="323"/>
        </w:trPr>
        <w:tc>
          <w:tcPr>
            <w:tcW w:w="8289" w:type="dxa"/>
            <w:vAlign w:val="center"/>
          </w:tcPr>
          <w:p w14:paraId="5975DF45" w14:textId="0E36645D" w:rsidR="00AC13F3" w:rsidRPr="00AC13F3" w:rsidRDefault="00AC13F3" w:rsidP="00C22651">
            <w:pPr>
              <w:suppressAutoHyphens/>
              <w:spacing w:before="240" w:line="276" w:lineRule="auto"/>
              <w:rPr>
                <w:rFonts w:asciiTheme="majorHAnsi" w:eastAsia="Calibri" w:hAnsiTheme="majorHAnsi" w:cs="Times New Roman"/>
                <w:sz w:val="20"/>
                <w:szCs w:val="20"/>
                <w:lang w:eastAsia="ar-SA"/>
              </w:rPr>
            </w:pPr>
            <w:r w:rsidRPr="00AC13F3">
              <w:rPr>
                <w:rFonts w:asciiTheme="majorHAnsi" w:eastAsia="Calibri" w:hAnsiTheme="majorHAnsi" w:cs="Times New Roman"/>
                <w:b/>
                <w:sz w:val="20"/>
                <w:szCs w:val="20"/>
                <w:lang w:eastAsia="ar-SA"/>
              </w:rPr>
              <w:t>1</w:t>
            </w:r>
            <w:r w:rsidR="00D50C85">
              <w:rPr>
                <w:rFonts w:asciiTheme="majorHAnsi" w:eastAsia="Calibri" w:hAnsiTheme="majorHAnsi" w:cs="Times New Roman"/>
                <w:b/>
                <w:sz w:val="20"/>
                <w:szCs w:val="20"/>
                <w:lang w:eastAsia="ar-SA"/>
              </w:rPr>
              <w:t>2</w:t>
            </w:r>
            <w:r w:rsidRPr="00AC13F3">
              <w:rPr>
                <w:rFonts w:asciiTheme="majorHAnsi" w:eastAsia="Calibri" w:hAnsiTheme="majorHAnsi" w:cs="Times New Roman"/>
                <w:sz w:val="20"/>
                <w:szCs w:val="20"/>
                <w:lang w:eastAsia="ar-SA"/>
              </w:rPr>
              <w:t xml:space="preserve"> Il </w:t>
            </w:r>
            <w:r w:rsidR="00D50C85">
              <w:rPr>
                <w:rFonts w:asciiTheme="majorHAnsi" w:eastAsia="Calibri" w:hAnsiTheme="majorHAnsi" w:cs="Times New Roman"/>
                <w:sz w:val="20"/>
                <w:szCs w:val="20"/>
                <w:lang w:eastAsia="ar-SA"/>
              </w:rPr>
              <w:t>candidato</w:t>
            </w:r>
            <w:r w:rsidRPr="00AC13F3">
              <w:rPr>
                <w:rFonts w:asciiTheme="majorHAnsi" w:eastAsia="Calibri" w:hAnsiTheme="majorHAnsi" w:cs="Times New Roman"/>
                <w:sz w:val="20"/>
                <w:szCs w:val="20"/>
                <w:lang w:eastAsia="ar-SA"/>
              </w:rPr>
              <w:t xml:space="preserve"> usufruisce della precedenza prevista per i non vedenti (art. 483 D. L.</w:t>
            </w:r>
            <w:r w:rsidR="00D50C85">
              <w:rPr>
                <w:rFonts w:asciiTheme="majorHAnsi" w:eastAsia="Calibri" w:hAnsiTheme="majorHAnsi" w:cs="Times New Roman"/>
                <w:sz w:val="20"/>
                <w:szCs w:val="20"/>
                <w:lang w:eastAsia="ar-SA"/>
              </w:rPr>
              <w:t xml:space="preserve"> </w:t>
            </w:r>
            <w:r w:rsidRPr="00AC13F3">
              <w:rPr>
                <w:rFonts w:asciiTheme="majorHAnsi" w:eastAsia="Calibri" w:hAnsiTheme="majorHAnsi" w:cs="Times New Roman"/>
                <w:sz w:val="20"/>
                <w:szCs w:val="20"/>
                <w:lang w:eastAsia="ar-SA"/>
              </w:rPr>
              <w:t>vo 297/94)?</w:t>
            </w:r>
          </w:p>
        </w:tc>
        <w:tc>
          <w:tcPr>
            <w:tcW w:w="1419" w:type="dxa"/>
            <w:vAlign w:val="bottom"/>
          </w:tcPr>
          <w:p w14:paraId="1A034A03" w14:textId="322736CB" w:rsidR="00AC13F3" w:rsidRPr="00AC13F3" w:rsidRDefault="00AC13F3" w:rsidP="00C22651">
            <w:pPr>
              <w:suppressAutoHyphens/>
              <w:spacing w:before="240" w:line="276" w:lineRule="auto"/>
              <w:jc w:val="center"/>
              <w:rPr>
                <w:rFonts w:asciiTheme="majorHAnsi" w:eastAsia="Calibri" w:hAnsiTheme="majorHAnsi" w:cs="Times New Roman"/>
                <w:sz w:val="20"/>
                <w:szCs w:val="20"/>
                <w:lang w:eastAsia="ar-SA"/>
              </w:rPr>
            </w:pPr>
            <w:r w:rsidRPr="00AC13F3">
              <w:rPr>
                <w:rFonts w:asciiTheme="majorHAnsi" w:eastAsia="Calibri" w:hAnsiTheme="majorHAnsi" w:cs="Times New Roman"/>
                <w:sz w:val="20"/>
                <w:szCs w:val="20"/>
                <w:lang w:eastAsia="ar-SA"/>
              </w:rPr>
              <w:t xml:space="preserve">Si </w:t>
            </w:r>
            <w:r w:rsidR="00C22651" w:rsidRPr="00AC13F3">
              <w:rPr>
                <w:rFonts w:asciiTheme="majorHAnsi" w:eastAsia="Calibri" w:hAnsiTheme="majorHAnsi" w:cs="Times New Roman"/>
                <w:sz w:val="20"/>
                <w:szCs w:val="20"/>
                <w:lang w:eastAsia="ar-SA"/>
              </w:rPr>
              <w:t>____</w:t>
            </w:r>
            <w:r w:rsidRPr="00AC13F3">
              <w:rPr>
                <w:rFonts w:asciiTheme="majorHAnsi" w:eastAsia="Calibri" w:hAnsiTheme="majorHAnsi" w:cs="Times New Roman"/>
                <w:sz w:val="20"/>
                <w:szCs w:val="20"/>
                <w:lang w:eastAsia="ar-SA"/>
              </w:rPr>
              <w:t xml:space="preserve"> No ____</w:t>
            </w:r>
          </w:p>
        </w:tc>
      </w:tr>
      <w:tr w:rsidR="00AC13F3" w:rsidRPr="00AC13F3" w14:paraId="7B2C3508" w14:textId="77777777" w:rsidTr="00C22651">
        <w:trPr>
          <w:trHeight w:val="612"/>
        </w:trPr>
        <w:tc>
          <w:tcPr>
            <w:tcW w:w="8289" w:type="dxa"/>
            <w:vAlign w:val="center"/>
          </w:tcPr>
          <w:p w14:paraId="74E69BC6" w14:textId="58138DC1" w:rsidR="00AC13F3" w:rsidRPr="00AC13F3" w:rsidRDefault="00AC13F3" w:rsidP="00C22651">
            <w:pPr>
              <w:suppressAutoHyphens/>
              <w:spacing w:before="240" w:line="276" w:lineRule="auto"/>
              <w:rPr>
                <w:rFonts w:asciiTheme="majorHAnsi" w:eastAsia="Calibri" w:hAnsiTheme="majorHAnsi" w:cs="Times New Roman"/>
                <w:sz w:val="20"/>
                <w:szCs w:val="20"/>
                <w:lang w:eastAsia="ar-SA"/>
              </w:rPr>
            </w:pPr>
            <w:r w:rsidRPr="00AC13F3">
              <w:rPr>
                <w:rFonts w:asciiTheme="majorHAnsi" w:eastAsia="Calibri" w:hAnsiTheme="majorHAnsi" w:cs="Times New Roman"/>
                <w:b/>
                <w:sz w:val="20"/>
                <w:szCs w:val="20"/>
                <w:lang w:eastAsia="ar-SA"/>
              </w:rPr>
              <w:t>1</w:t>
            </w:r>
            <w:r w:rsidR="00D50C85">
              <w:rPr>
                <w:rFonts w:asciiTheme="majorHAnsi" w:eastAsia="Calibri" w:hAnsiTheme="majorHAnsi" w:cs="Times New Roman"/>
                <w:b/>
                <w:sz w:val="20"/>
                <w:szCs w:val="20"/>
                <w:lang w:eastAsia="ar-SA"/>
              </w:rPr>
              <w:t>3</w:t>
            </w:r>
            <w:r w:rsidRPr="00AC13F3">
              <w:rPr>
                <w:rFonts w:asciiTheme="majorHAnsi" w:eastAsia="Calibri" w:hAnsiTheme="majorHAnsi" w:cs="Times New Roman"/>
                <w:sz w:val="20"/>
                <w:szCs w:val="20"/>
                <w:lang w:eastAsia="ar-SA"/>
              </w:rPr>
              <w:t xml:space="preserve"> Il </w:t>
            </w:r>
            <w:r w:rsidR="00D50C85">
              <w:rPr>
                <w:rFonts w:asciiTheme="majorHAnsi" w:eastAsia="Calibri" w:hAnsiTheme="majorHAnsi" w:cs="Times New Roman"/>
                <w:sz w:val="20"/>
                <w:szCs w:val="20"/>
                <w:lang w:eastAsia="ar-SA"/>
              </w:rPr>
              <w:t>candidato</w:t>
            </w:r>
            <w:r w:rsidRPr="00AC13F3">
              <w:rPr>
                <w:rFonts w:asciiTheme="majorHAnsi" w:eastAsia="Calibri" w:hAnsiTheme="majorHAnsi" w:cs="Times New Roman"/>
                <w:sz w:val="20"/>
                <w:szCs w:val="20"/>
                <w:lang w:eastAsia="ar-SA"/>
              </w:rPr>
              <w:t xml:space="preserve"> usufruisce della precedenza prevista dall'art. 21, comma 2, L.104/ 92 o prevista per i docenti emodializzati, art. 61, L.270/ 82?</w:t>
            </w:r>
          </w:p>
        </w:tc>
        <w:tc>
          <w:tcPr>
            <w:tcW w:w="1419" w:type="dxa"/>
            <w:vAlign w:val="bottom"/>
          </w:tcPr>
          <w:p w14:paraId="4DF2EAF2" w14:textId="22245F27" w:rsidR="00AC13F3" w:rsidRPr="00AC13F3" w:rsidRDefault="00C22651" w:rsidP="00C22651">
            <w:pPr>
              <w:suppressAutoHyphens/>
              <w:spacing w:before="240" w:line="276" w:lineRule="auto"/>
              <w:jc w:val="center"/>
              <w:rPr>
                <w:rFonts w:asciiTheme="majorHAnsi" w:eastAsia="Calibri" w:hAnsiTheme="majorHAnsi" w:cs="Times New Roman"/>
                <w:sz w:val="20"/>
                <w:szCs w:val="20"/>
                <w:lang w:eastAsia="ar-SA"/>
              </w:rPr>
            </w:pPr>
            <w:r w:rsidRPr="00AC13F3">
              <w:rPr>
                <w:rFonts w:asciiTheme="majorHAnsi" w:eastAsia="Calibri" w:hAnsiTheme="majorHAnsi" w:cs="Times New Roman"/>
                <w:sz w:val="20"/>
                <w:szCs w:val="20"/>
                <w:lang w:eastAsia="ar-SA"/>
              </w:rPr>
              <w:t>Si ____ No ____</w:t>
            </w:r>
          </w:p>
        </w:tc>
      </w:tr>
      <w:tr w:rsidR="00AC13F3" w:rsidRPr="00AC13F3" w14:paraId="179A5BB3" w14:textId="77777777" w:rsidTr="00C22651">
        <w:trPr>
          <w:trHeight w:val="995"/>
        </w:trPr>
        <w:tc>
          <w:tcPr>
            <w:tcW w:w="8289" w:type="dxa"/>
            <w:vAlign w:val="center"/>
          </w:tcPr>
          <w:p w14:paraId="69FB5C0E" w14:textId="7A335897" w:rsidR="00AC13F3" w:rsidRPr="00AC13F3" w:rsidRDefault="00AC13F3" w:rsidP="00C22651">
            <w:pPr>
              <w:suppressAutoHyphens/>
              <w:spacing w:before="240" w:line="276" w:lineRule="auto"/>
              <w:rPr>
                <w:rFonts w:asciiTheme="majorHAnsi" w:eastAsia="Calibri" w:hAnsiTheme="majorHAnsi" w:cs="Times New Roman"/>
                <w:sz w:val="20"/>
                <w:szCs w:val="20"/>
                <w:lang w:eastAsia="ar-SA"/>
              </w:rPr>
            </w:pPr>
            <w:r w:rsidRPr="00AC13F3">
              <w:rPr>
                <w:rFonts w:asciiTheme="majorHAnsi" w:eastAsia="Calibri" w:hAnsiTheme="majorHAnsi" w:cs="Times New Roman"/>
                <w:b/>
                <w:sz w:val="20"/>
                <w:szCs w:val="20"/>
                <w:lang w:eastAsia="ar-SA"/>
              </w:rPr>
              <w:t>1</w:t>
            </w:r>
            <w:r w:rsidR="00D50C85">
              <w:rPr>
                <w:rFonts w:asciiTheme="majorHAnsi" w:eastAsia="Calibri" w:hAnsiTheme="majorHAnsi" w:cs="Times New Roman"/>
                <w:b/>
                <w:sz w:val="20"/>
                <w:szCs w:val="20"/>
                <w:lang w:eastAsia="ar-SA"/>
              </w:rPr>
              <w:t>4</w:t>
            </w:r>
            <w:r w:rsidRPr="00AC13F3">
              <w:rPr>
                <w:rFonts w:asciiTheme="majorHAnsi" w:eastAsia="Calibri" w:hAnsiTheme="majorHAnsi" w:cs="Times New Roman"/>
                <w:b/>
                <w:sz w:val="20"/>
                <w:szCs w:val="20"/>
                <w:lang w:eastAsia="ar-SA"/>
              </w:rPr>
              <w:t xml:space="preserve"> </w:t>
            </w:r>
            <w:r w:rsidRPr="00AC13F3">
              <w:rPr>
                <w:rFonts w:asciiTheme="majorHAnsi" w:eastAsia="Calibri" w:hAnsiTheme="majorHAnsi" w:cs="Times New Roman"/>
                <w:sz w:val="20"/>
                <w:szCs w:val="20"/>
                <w:lang w:eastAsia="ar-SA"/>
              </w:rPr>
              <w:t xml:space="preserve">Il </w:t>
            </w:r>
            <w:r w:rsidR="00D50C85">
              <w:rPr>
                <w:rFonts w:asciiTheme="majorHAnsi" w:eastAsia="Calibri" w:hAnsiTheme="majorHAnsi" w:cs="Times New Roman"/>
                <w:sz w:val="20"/>
                <w:szCs w:val="20"/>
                <w:lang w:eastAsia="ar-SA"/>
              </w:rPr>
              <w:t>candidato</w:t>
            </w:r>
            <w:r w:rsidRPr="00AC13F3">
              <w:rPr>
                <w:rFonts w:asciiTheme="majorHAnsi" w:eastAsia="Calibri" w:hAnsiTheme="majorHAnsi" w:cs="Times New Roman"/>
                <w:sz w:val="20"/>
                <w:szCs w:val="20"/>
                <w:lang w:eastAsia="ar-SA"/>
              </w:rPr>
              <w:t xml:space="preserve"> usufruisce della precedenza prevista per il personale con patologie gravi che richiedano terapie salvavita a carattere continuativo o ripetuto ed altre assimilabili (ad esempio chemioterapia) a condizione che la mobilità sia nella provincia in cui esista un centro di cura specializzato (art. 8, co. 5 del Bando, lettera </w:t>
            </w:r>
            <w:r w:rsidRPr="00AC13F3">
              <w:rPr>
                <w:rFonts w:asciiTheme="majorHAnsi" w:eastAsia="Calibri" w:hAnsiTheme="majorHAnsi" w:cs="Times New Roman"/>
                <w:b/>
                <w:bCs/>
                <w:sz w:val="20"/>
                <w:szCs w:val="20"/>
                <w:lang w:eastAsia="ar-SA"/>
              </w:rPr>
              <w:t>b</w:t>
            </w:r>
            <w:r w:rsidRPr="00AC13F3">
              <w:rPr>
                <w:rFonts w:asciiTheme="majorHAnsi" w:eastAsia="Calibri" w:hAnsiTheme="majorHAnsi" w:cs="Times New Roman"/>
                <w:sz w:val="20"/>
                <w:szCs w:val="20"/>
                <w:lang w:eastAsia="ar-SA"/>
              </w:rPr>
              <w:t>)?</w:t>
            </w:r>
          </w:p>
        </w:tc>
        <w:tc>
          <w:tcPr>
            <w:tcW w:w="1419" w:type="dxa"/>
            <w:vAlign w:val="bottom"/>
          </w:tcPr>
          <w:p w14:paraId="6B077181" w14:textId="405FE620" w:rsidR="00AC13F3" w:rsidRPr="00AC13F3" w:rsidRDefault="00C22651" w:rsidP="00C22651">
            <w:pPr>
              <w:suppressAutoHyphens/>
              <w:spacing w:before="240" w:line="276" w:lineRule="auto"/>
              <w:jc w:val="center"/>
              <w:rPr>
                <w:rFonts w:asciiTheme="majorHAnsi" w:eastAsia="Calibri" w:hAnsiTheme="majorHAnsi" w:cs="Times New Roman"/>
                <w:sz w:val="20"/>
                <w:szCs w:val="20"/>
                <w:lang w:eastAsia="ar-SA"/>
              </w:rPr>
            </w:pPr>
            <w:r w:rsidRPr="00AC13F3">
              <w:rPr>
                <w:rFonts w:asciiTheme="majorHAnsi" w:eastAsia="Calibri" w:hAnsiTheme="majorHAnsi" w:cs="Times New Roman"/>
                <w:sz w:val="20"/>
                <w:szCs w:val="20"/>
                <w:lang w:eastAsia="ar-SA"/>
              </w:rPr>
              <w:t>Si ____ No ____</w:t>
            </w:r>
          </w:p>
        </w:tc>
      </w:tr>
      <w:tr w:rsidR="00AC13F3" w:rsidRPr="00AC13F3" w14:paraId="4D07A07A" w14:textId="77777777" w:rsidTr="00C22651">
        <w:trPr>
          <w:trHeight w:val="1406"/>
        </w:trPr>
        <w:tc>
          <w:tcPr>
            <w:tcW w:w="8289" w:type="dxa"/>
            <w:vAlign w:val="center"/>
          </w:tcPr>
          <w:p w14:paraId="17BCA2FE" w14:textId="64F8B228" w:rsidR="00AC13F3" w:rsidRPr="00AC13F3" w:rsidRDefault="00D50C85" w:rsidP="00C22651">
            <w:pPr>
              <w:suppressAutoHyphens/>
              <w:spacing w:before="240" w:line="276" w:lineRule="auto"/>
              <w:rPr>
                <w:rFonts w:asciiTheme="majorHAnsi" w:eastAsia="Calibri" w:hAnsiTheme="majorHAnsi" w:cs="Times New Roman"/>
                <w:sz w:val="20"/>
                <w:szCs w:val="20"/>
                <w:lang w:eastAsia="ar-SA"/>
              </w:rPr>
            </w:pPr>
            <w:r>
              <w:rPr>
                <w:rFonts w:asciiTheme="majorHAnsi" w:eastAsia="Calibri" w:hAnsiTheme="majorHAnsi" w:cs="Times New Roman"/>
                <w:b/>
                <w:sz w:val="20"/>
                <w:szCs w:val="20"/>
                <w:lang w:eastAsia="ar-SA"/>
              </w:rPr>
              <w:t>15</w:t>
            </w:r>
            <w:r w:rsidR="00AC13F3" w:rsidRPr="00AC13F3">
              <w:rPr>
                <w:rFonts w:asciiTheme="majorHAnsi" w:eastAsia="Calibri" w:hAnsiTheme="majorHAnsi" w:cs="Times New Roman"/>
                <w:sz w:val="20"/>
                <w:szCs w:val="20"/>
                <w:lang w:eastAsia="ar-SA"/>
              </w:rPr>
              <w:t xml:space="preserve"> Il </w:t>
            </w:r>
            <w:r>
              <w:rPr>
                <w:rFonts w:asciiTheme="majorHAnsi" w:eastAsia="Calibri" w:hAnsiTheme="majorHAnsi" w:cs="Times New Roman"/>
                <w:sz w:val="20"/>
                <w:szCs w:val="20"/>
                <w:lang w:eastAsia="ar-SA"/>
              </w:rPr>
              <w:t>candidato</w:t>
            </w:r>
            <w:r w:rsidR="00AC13F3" w:rsidRPr="00AC13F3">
              <w:rPr>
                <w:rFonts w:asciiTheme="majorHAnsi" w:eastAsia="Calibri" w:hAnsiTheme="majorHAnsi" w:cs="Times New Roman"/>
                <w:sz w:val="20"/>
                <w:szCs w:val="20"/>
                <w:lang w:eastAsia="ar-SA"/>
              </w:rPr>
              <w:t xml:space="preserve"> usufruisce della precedenza prevista per il personale disabile in situazione di gravità (art. 33 comma 6 L. 104/92) e il personale che assiste il figlio (anche adottato) nonché il coniuge in situazione di gravità (art. 33 commi 5 e 7 L. 104/92). Tale precedenza è riconosciuta anche ai soggetti che, obbligati all’assistenza abbiano interrotto una preesistente situazione di assistenza continuativa a seguito di instaurazione di rapporto. La precedenza opera nella sola provincia di residenza o cura dell’assistito (art. 8, co. 5 del Bando, lettera </w:t>
            </w:r>
            <w:r w:rsidR="00AC13F3" w:rsidRPr="00AC13F3">
              <w:rPr>
                <w:rFonts w:asciiTheme="majorHAnsi" w:eastAsia="Calibri" w:hAnsiTheme="majorHAnsi" w:cs="Times New Roman"/>
                <w:b/>
                <w:bCs/>
                <w:sz w:val="20"/>
                <w:szCs w:val="20"/>
                <w:lang w:eastAsia="ar-SA"/>
              </w:rPr>
              <w:t>c</w:t>
            </w:r>
            <w:r w:rsidR="00AC13F3" w:rsidRPr="00AC13F3">
              <w:rPr>
                <w:rFonts w:asciiTheme="majorHAnsi" w:eastAsia="Calibri" w:hAnsiTheme="majorHAnsi" w:cs="Times New Roman"/>
                <w:sz w:val="20"/>
                <w:szCs w:val="20"/>
                <w:lang w:eastAsia="ar-SA"/>
              </w:rPr>
              <w:t>)</w:t>
            </w:r>
            <w:r>
              <w:rPr>
                <w:rFonts w:asciiTheme="majorHAnsi" w:eastAsia="Calibri" w:hAnsiTheme="majorHAnsi" w:cs="Times New Roman"/>
                <w:sz w:val="20"/>
                <w:szCs w:val="20"/>
                <w:lang w:eastAsia="ar-SA"/>
              </w:rPr>
              <w:t>?</w:t>
            </w:r>
          </w:p>
        </w:tc>
        <w:tc>
          <w:tcPr>
            <w:tcW w:w="1419" w:type="dxa"/>
            <w:vAlign w:val="bottom"/>
          </w:tcPr>
          <w:p w14:paraId="3AC5B042" w14:textId="7EAC8A18" w:rsidR="00AC13F3" w:rsidRPr="00AC13F3" w:rsidRDefault="00C22651" w:rsidP="00C22651">
            <w:pPr>
              <w:suppressAutoHyphens/>
              <w:spacing w:before="240" w:line="276" w:lineRule="auto"/>
              <w:jc w:val="center"/>
              <w:rPr>
                <w:rFonts w:asciiTheme="majorHAnsi" w:eastAsia="Calibri" w:hAnsiTheme="majorHAnsi" w:cs="Times New Roman"/>
                <w:sz w:val="20"/>
                <w:szCs w:val="20"/>
                <w:lang w:eastAsia="ar-SA"/>
              </w:rPr>
            </w:pPr>
            <w:r w:rsidRPr="00AC13F3">
              <w:rPr>
                <w:rFonts w:asciiTheme="majorHAnsi" w:eastAsia="Calibri" w:hAnsiTheme="majorHAnsi" w:cs="Times New Roman"/>
                <w:sz w:val="20"/>
                <w:szCs w:val="20"/>
                <w:lang w:eastAsia="ar-SA"/>
              </w:rPr>
              <w:t>Si ____ No ____</w:t>
            </w:r>
          </w:p>
        </w:tc>
      </w:tr>
      <w:tr w:rsidR="00AC13F3" w:rsidRPr="00AC13F3" w14:paraId="39528DA5" w14:textId="77777777" w:rsidTr="00C22651">
        <w:trPr>
          <w:trHeight w:val="1268"/>
        </w:trPr>
        <w:tc>
          <w:tcPr>
            <w:tcW w:w="8289" w:type="dxa"/>
            <w:vAlign w:val="center"/>
          </w:tcPr>
          <w:p w14:paraId="38A4539E" w14:textId="33D79DB8" w:rsidR="00AC13F3" w:rsidRPr="00AC13F3" w:rsidRDefault="00D50C85" w:rsidP="00C22651">
            <w:pPr>
              <w:suppressAutoHyphens/>
              <w:spacing w:before="240" w:line="276" w:lineRule="auto"/>
              <w:rPr>
                <w:rFonts w:asciiTheme="majorHAnsi" w:eastAsia="Calibri" w:hAnsiTheme="majorHAnsi" w:cs="Times New Roman"/>
                <w:sz w:val="20"/>
                <w:szCs w:val="20"/>
                <w:lang w:eastAsia="ar-SA"/>
              </w:rPr>
            </w:pPr>
            <w:r>
              <w:rPr>
                <w:rFonts w:asciiTheme="majorHAnsi" w:eastAsia="Calibri" w:hAnsiTheme="majorHAnsi" w:cs="Times New Roman"/>
                <w:b/>
                <w:sz w:val="20"/>
                <w:szCs w:val="20"/>
                <w:lang w:eastAsia="ar-SA"/>
              </w:rPr>
              <w:t>16</w:t>
            </w:r>
            <w:r w:rsidR="00AC13F3" w:rsidRPr="00AC13F3">
              <w:rPr>
                <w:rFonts w:asciiTheme="majorHAnsi" w:eastAsia="Calibri" w:hAnsiTheme="majorHAnsi" w:cs="Times New Roman"/>
                <w:sz w:val="20"/>
                <w:szCs w:val="20"/>
                <w:lang w:eastAsia="ar-SA"/>
              </w:rPr>
              <w:t xml:space="preserve"> Provincia di residenza o cura del portatore di handicap (genitore) per cui il solo figlio usufruisce della precedenza prevista dall'art. 8, co. 5 del Bando, lettera </w:t>
            </w:r>
            <w:r w:rsidR="00AC13F3" w:rsidRPr="00AC13F3">
              <w:rPr>
                <w:rFonts w:asciiTheme="majorHAnsi" w:eastAsia="Calibri" w:hAnsiTheme="majorHAnsi" w:cs="Times New Roman"/>
                <w:b/>
                <w:bCs/>
                <w:sz w:val="20"/>
                <w:szCs w:val="20"/>
                <w:lang w:eastAsia="ar-SA"/>
              </w:rPr>
              <w:t xml:space="preserve">c </w:t>
            </w:r>
            <w:r w:rsidR="00AC13F3" w:rsidRPr="00AC13F3">
              <w:rPr>
                <w:rFonts w:asciiTheme="majorHAnsi" w:eastAsia="Calibri" w:hAnsiTheme="majorHAnsi" w:cs="Times New Roman"/>
                <w:sz w:val="20"/>
                <w:szCs w:val="20"/>
                <w:lang w:eastAsia="ar-SA"/>
              </w:rPr>
              <w:t>[in caso in tale provincia non vi sia alcuna istituzione della medesima tipologia di quella di provenienza, indicare la provincia più vicina dove c’è un’istituzione della medesima tipologia di quella di provenienza]</w:t>
            </w:r>
          </w:p>
        </w:tc>
        <w:tc>
          <w:tcPr>
            <w:tcW w:w="1419" w:type="dxa"/>
            <w:vAlign w:val="center"/>
          </w:tcPr>
          <w:p w14:paraId="1328B270" w14:textId="77777777" w:rsidR="00AC13F3" w:rsidRPr="00AC13F3" w:rsidRDefault="00AC13F3" w:rsidP="00C22651">
            <w:pPr>
              <w:suppressAutoHyphens/>
              <w:snapToGrid w:val="0"/>
              <w:spacing w:before="240" w:line="276" w:lineRule="auto"/>
              <w:jc w:val="center"/>
              <w:rPr>
                <w:rFonts w:asciiTheme="majorHAnsi" w:eastAsia="Calibri" w:hAnsiTheme="majorHAnsi" w:cs="Times New Roman"/>
                <w:sz w:val="20"/>
                <w:szCs w:val="20"/>
                <w:lang w:eastAsia="ar-SA"/>
              </w:rPr>
            </w:pPr>
          </w:p>
          <w:p w14:paraId="4EC5405E" w14:textId="35EE631B" w:rsidR="00C22651" w:rsidRDefault="00C22651"/>
          <w:p w14:paraId="1B522498" w14:textId="35EE631B" w:rsidR="00AC13F3" w:rsidRPr="00AC13F3" w:rsidRDefault="00AC13F3" w:rsidP="00C22651">
            <w:pPr>
              <w:suppressAutoHyphens/>
              <w:spacing w:before="240" w:line="276" w:lineRule="auto"/>
              <w:jc w:val="center"/>
              <w:rPr>
                <w:rFonts w:asciiTheme="majorHAnsi" w:eastAsia="Calibri" w:hAnsiTheme="majorHAnsi" w:cs="Times New Roman"/>
                <w:sz w:val="20"/>
                <w:szCs w:val="20"/>
                <w:lang w:eastAsia="ar-SA"/>
              </w:rPr>
            </w:pPr>
            <w:r w:rsidRPr="00AC13F3">
              <w:rPr>
                <w:rFonts w:asciiTheme="majorHAnsi" w:eastAsia="Calibri" w:hAnsiTheme="majorHAnsi" w:cs="Times New Roman"/>
                <w:sz w:val="20"/>
                <w:szCs w:val="20"/>
                <w:lang w:eastAsia="ar-SA"/>
              </w:rPr>
              <w:t>______</w:t>
            </w:r>
          </w:p>
        </w:tc>
      </w:tr>
    </w:tbl>
    <w:p w14:paraId="5FA61C20" w14:textId="05DC7CE6" w:rsidR="00EB406E" w:rsidRDefault="00EB406E" w:rsidP="00EB406E">
      <w:pPr>
        <w:keepNext/>
        <w:tabs>
          <w:tab w:val="num" w:pos="0"/>
        </w:tabs>
        <w:suppressAutoHyphens/>
        <w:spacing w:after="0" w:line="276" w:lineRule="auto"/>
        <w:jc w:val="both"/>
        <w:outlineLvl w:val="0"/>
        <w:rPr>
          <w:rFonts w:asciiTheme="majorHAnsi" w:eastAsia="Calibri" w:hAnsiTheme="majorHAnsi" w:cs="Times New Roman"/>
          <w:b/>
          <w:bCs/>
          <w:lang w:eastAsia="ar-SA"/>
        </w:rPr>
      </w:pPr>
      <w:r w:rsidRPr="00EB406E">
        <w:rPr>
          <w:rFonts w:asciiTheme="majorHAnsi" w:eastAsia="Calibri" w:hAnsiTheme="majorHAnsi" w:cs="Times New Roman"/>
          <w:b/>
          <w:bCs/>
          <w:lang w:eastAsia="ar-SA"/>
        </w:rPr>
        <w:lastRenderedPageBreak/>
        <w:t xml:space="preserve">Allegati </w:t>
      </w:r>
    </w:p>
    <w:p w14:paraId="249D2A7A" w14:textId="77777777" w:rsidR="00EB406E" w:rsidRPr="00EB406E" w:rsidRDefault="00EB406E" w:rsidP="00EB406E">
      <w:pPr>
        <w:keepNext/>
        <w:tabs>
          <w:tab w:val="num" w:pos="0"/>
        </w:tabs>
        <w:suppressAutoHyphens/>
        <w:spacing w:after="0" w:line="276" w:lineRule="auto"/>
        <w:ind w:left="432" w:hanging="432"/>
        <w:jc w:val="both"/>
        <w:outlineLvl w:val="0"/>
        <w:rPr>
          <w:rFonts w:asciiTheme="majorHAnsi" w:eastAsia="Calibri" w:hAnsiTheme="majorHAnsi" w:cs="Times New Roman"/>
          <w:b/>
          <w:lang w:eastAsia="ar-SA"/>
        </w:rPr>
      </w:pPr>
    </w:p>
    <w:p w14:paraId="5C9D51DE" w14:textId="77777777" w:rsidR="00EB406E" w:rsidRPr="00EB406E" w:rsidRDefault="00EB406E" w:rsidP="00EB406E">
      <w:pPr>
        <w:keepNext/>
        <w:tabs>
          <w:tab w:val="num" w:pos="0"/>
        </w:tabs>
        <w:suppressAutoHyphens/>
        <w:spacing w:after="0" w:line="276" w:lineRule="auto"/>
        <w:ind w:left="432" w:hanging="432"/>
        <w:jc w:val="both"/>
        <w:outlineLvl w:val="0"/>
        <w:rPr>
          <w:rFonts w:asciiTheme="majorHAnsi" w:eastAsia="Calibri" w:hAnsiTheme="majorHAnsi" w:cs="Times New Roman"/>
          <w:b/>
          <w:sz w:val="20"/>
          <w:szCs w:val="20"/>
          <w:lang w:eastAsia="ar-SA"/>
        </w:rPr>
      </w:pPr>
      <w:r w:rsidRPr="00EB406E">
        <w:rPr>
          <w:rFonts w:asciiTheme="majorHAnsi" w:eastAsia="Calibri" w:hAnsiTheme="majorHAnsi" w:cs="Times New Roman"/>
          <w:b/>
          <w:bCs/>
          <w:sz w:val="20"/>
          <w:szCs w:val="20"/>
          <w:lang w:eastAsia="ar-SA"/>
        </w:rPr>
        <w:t xml:space="preserve">1. </w:t>
      </w:r>
    </w:p>
    <w:p w14:paraId="1A5AA27E" w14:textId="456AED0B" w:rsidR="00EB406E" w:rsidRPr="00EB406E" w:rsidRDefault="00EB406E" w:rsidP="00EB406E">
      <w:pPr>
        <w:keepNext/>
        <w:tabs>
          <w:tab w:val="num" w:pos="0"/>
        </w:tabs>
        <w:suppressAutoHyphens/>
        <w:spacing w:after="0" w:line="276" w:lineRule="auto"/>
        <w:ind w:left="432" w:hanging="432"/>
        <w:jc w:val="both"/>
        <w:outlineLvl w:val="0"/>
        <w:rPr>
          <w:rFonts w:asciiTheme="majorHAnsi" w:eastAsia="Calibri" w:hAnsiTheme="majorHAnsi" w:cs="Times New Roman"/>
          <w:b/>
          <w:sz w:val="20"/>
          <w:szCs w:val="20"/>
          <w:lang w:eastAsia="ar-SA"/>
        </w:rPr>
      </w:pPr>
      <w:r w:rsidRPr="00EB406E">
        <w:rPr>
          <w:rFonts w:asciiTheme="majorHAnsi" w:eastAsia="Calibri" w:hAnsiTheme="majorHAnsi" w:cs="Times New Roman"/>
          <w:b/>
          <w:sz w:val="20"/>
          <w:szCs w:val="20"/>
          <w:lang w:eastAsia="ar-SA"/>
        </w:rPr>
        <w:t>_____________________________________________________________________________________________________</w:t>
      </w:r>
      <w:r>
        <w:rPr>
          <w:rFonts w:asciiTheme="majorHAnsi" w:eastAsia="Calibri" w:hAnsiTheme="majorHAnsi" w:cs="Times New Roman"/>
          <w:b/>
          <w:sz w:val="20"/>
          <w:szCs w:val="20"/>
          <w:lang w:eastAsia="ar-SA"/>
        </w:rPr>
        <w:t>______________________________</w:t>
      </w:r>
      <w:r w:rsidRPr="00EB406E">
        <w:rPr>
          <w:rFonts w:asciiTheme="majorHAnsi" w:eastAsia="Calibri" w:hAnsiTheme="majorHAnsi" w:cs="Times New Roman"/>
          <w:b/>
          <w:sz w:val="20"/>
          <w:szCs w:val="20"/>
          <w:lang w:eastAsia="ar-SA"/>
        </w:rPr>
        <w:t xml:space="preserve"> </w:t>
      </w:r>
    </w:p>
    <w:p w14:paraId="22188462" w14:textId="77777777" w:rsidR="00EB406E" w:rsidRPr="00EB406E" w:rsidRDefault="00EB406E" w:rsidP="00EB406E">
      <w:pPr>
        <w:keepNext/>
        <w:tabs>
          <w:tab w:val="num" w:pos="0"/>
        </w:tabs>
        <w:suppressAutoHyphens/>
        <w:spacing w:after="0" w:line="276" w:lineRule="auto"/>
        <w:ind w:left="432" w:hanging="432"/>
        <w:jc w:val="both"/>
        <w:outlineLvl w:val="0"/>
        <w:rPr>
          <w:rFonts w:asciiTheme="majorHAnsi" w:eastAsia="Calibri" w:hAnsiTheme="majorHAnsi" w:cs="Times New Roman"/>
          <w:b/>
          <w:sz w:val="20"/>
          <w:szCs w:val="20"/>
          <w:lang w:eastAsia="ar-SA"/>
        </w:rPr>
      </w:pPr>
      <w:r w:rsidRPr="00EB406E">
        <w:rPr>
          <w:rFonts w:asciiTheme="majorHAnsi" w:eastAsia="Calibri" w:hAnsiTheme="majorHAnsi" w:cs="Times New Roman"/>
          <w:b/>
          <w:bCs/>
          <w:sz w:val="20"/>
          <w:szCs w:val="20"/>
          <w:lang w:eastAsia="ar-SA"/>
        </w:rPr>
        <w:t xml:space="preserve">2. </w:t>
      </w:r>
    </w:p>
    <w:p w14:paraId="219B5774" w14:textId="3077ED7D" w:rsidR="00EB406E" w:rsidRPr="00EB406E" w:rsidRDefault="00EB406E" w:rsidP="00EB406E">
      <w:pPr>
        <w:keepNext/>
        <w:tabs>
          <w:tab w:val="num" w:pos="0"/>
        </w:tabs>
        <w:suppressAutoHyphens/>
        <w:spacing w:after="0" w:line="276" w:lineRule="auto"/>
        <w:ind w:left="432" w:hanging="432"/>
        <w:jc w:val="both"/>
        <w:outlineLvl w:val="0"/>
        <w:rPr>
          <w:rFonts w:asciiTheme="majorHAnsi" w:eastAsia="Calibri" w:hAnsiTheme="majorHAnsi" w:cs="Times New Roman"/>
          <w:b/>
          <w:sz w:val="20"/>
          <w:szCs w:val="20"/>
          <w:lang w:eastAsia="ar-SA"/>
        </w:rPr>
      </w:pPr>
      <w:r w:rsidRPr="00EB406E">
        <w:rPr>
          <w:rFonts w:asciiTheme="majorHAnsi" w:eastAsia="Calibri" w:hAnsiTheme="majorHAnsi" w:cs="Times New Roman"/>
          <w:b/>
          <w:sz w:val="20"/>
          <w:szCs w:val="20"/>
          <w:lang w:eastAsia="ar-SA"/>
        </w:rPr>
        <w:t>____________________________________________________________________________________________________</w:t>
      </w:r>
      <w:r>
        <w:rPr>
          <w:rFonts w:asciiTheme="majorHAnsi" w:eastAsia="Calibri" w:hAnsiTheme="majorHAnsi" w:cs="Times New Roman"/>
          <w:b/>
          <w:sz w:val="20"/>
          <w:szCs w:val="20"/>
          <w:lang w:eastAsia="ar-SA"/>
        </w:rPr>
        <w:t>______________________________</w:t>
      </w:r>
      <w:r w:rsidRPr="00EB406E">
        <w:rPr>
          <w:rFonts w:asciiTheme="majorHAnsi" w:eastAsia="Calibri" w:hAnsiTheme="majorHAnsi" w:cs="Times New Roman"/>
          <w:b/>
          <w:sz w:val="20"/>
          <w:szCs w:val="20"/>
          <w:lang w:eastAsia="ar-SA"/>
        </w:rPr>
        <w:t xml:space="preserve">_ </w:t>
      </w:r>
    </w:p>
    <w:p w14:paraId="5F76CB4A" w14:textId="77777777" w:rsidR="00EB406E" w:rsidRPr="00EB406E" w:rsidRDefault="00EB406E" w:rsidP="00EB406E">
      <w:pPr>
        <w:keepNext/>
        <w:tabs>
          <w:tab w:val="num" w:pos="0"/>
        </w:tabs>
        <w:suppressAutoHyphens/>
        <w:spacing w:after="0" w:line="276" w:lineRule="auto"/>
        <w:ind w:left="432" w:hanging="432"/>
        <w:jc w:val="both"/>
        <w:outlineLvl w:val="0"/>
        <w:rPr>
          <w:rFonts w:asciiTheme="majorHAnsi" w:eastAsia="Calibri" w:hAnsiTheme="majorHAnsi" w:cs="Times New Roman"/>
          <w:b/>
          <w:sz w:val="20"/>
          <w:szCs w:val="20"/>
          <w:lang w:eastAsia="ar-SA"/>
        </w:rPr>
      </w:pPr>
      <w:r w:rsidRPr="00EB406E">
        <w:rPr>
          <w:rFonts w:asciiTheme="majorHAnsi" w:eastAsia="Calibri" w:hAnsiTheme="majorHAnsi" w:cs="Times New Roman"/>
          <w:b/>
          <w:bCs/>
          <w:sz w:val="20"/>
          <w:szCs w:val="20"/>
          <w:lang w:eastAsia="ar-SA"/>
        </w:rPr>
        <w:t xml:space="preserve">3. </w:t>
      </w:r>
    </w:p>
    <w:p w14:paraId="6B61C107" w14:textId="07345B14" w:rsidR="00EB406E" w:rsidRPr="00EB406E" w:rsidRDefault="00EB406E" w:rsidP="00EB406E">
      <w:pPr>
        <w:keepNext/>
        <w:tabs>
          <w:tab w:val="num" w:pos="0"/>
        </w:tabs>
        <w:suppressAutoHyphens/>
        <w:spacing w:after="0" w:line="276" w:lineRule="auto"/>
        <w:ind w:left="432" w:hanging="432"/>
        <w:jc w:val="both"/>
        <w:outlineLvl w:val="0"/>
        <w:rPr>
          <w:rFonts w:asciiTheme="majorHAnsi" w:eastAsia="Calibri" w:hAnsiTheme="majorHAnsi" w:cs="Times New Roman"/>
          <w:b/>
          <w:sz w:val="20"/>
          <w:szCs w:val="20"/>
          <w:lang w:eastAsia="ar-SA"/>
        </w:rPr>
      </w:pPr>
      <w:r w:rsidRPr="00EB406E">
        <w:rPr>
          <w:rFonts w:asciiTheme="majorHAnsi" w:eastAsia="Calibri" w:hAnsiTheme="majorHAnsi" w:cs="Times New Roman"/>
          <w:b/>
          <w:sz w:val="20"/>
          <w:szCs w:val="20"/>
          <w:lang w:eastAsia="ar-SA"/>
        </w:rPr>
        <w:t>_____________________________________________________________________________________________________</w:t>
      </w:r>
      <w:r>
        <w:rPr>
          <w:rFonts w:asciiTheme="majorHAnsi" w:eastAsia="Calibri" w:hAnsiTheme="majorHAnsi" w:cs="Times New Roman"/>
          <w:b/>
          <w:sz w:val="20"/>
          <w:szCs w:val="20"/>
          <w:lang w:eastAsia="ar-SA"/>
        </w:rPr>
        <w:t>______________________________</w:t>
      </w:r>
    </w:p>
    <w:p w14:paraId="20372002" w14:textId="77777777" w:rsidR="00EB406E" w:rsidRPr="00EB406E" w:rsidRDefault="00EB406E" w:rsidP="00EB406E">
      <w:pPr>
        <w:keepNext/>
        <w:tabs>
          <w:tab w:val="num" w:pos="0"/>
        </w:tabs>
        <w:suppressAutoHyphens/>
        <w:spacing w:after="0" w:line="276" w:lineRule="auto"/>
        <w:ind w:left="432" w:hanging="432"/>
        <w:jc w:val="both"/>
        <w:outlineLvl w:val="0"/>
        <w:rPr>
          <w:rFonts w:asciiTheme="majorHAnsi" w:eastAsia="Calibri" w:hAnsiTheme="majorHAnsi" w:cs="Times New Roman"/>
          <w:b/>
          <w:sz w:val="20"/>
          <w:szCs w:val="20"/>
          <w:lang w:eastAsia="ar-SA"/>
        </w:rPr>
      </w:pPr>
      <w:r w:rsidRPr="00EB406E">
        <w:rPr>
          <w:rFonts w:asciiTheme="majorHAnsi" w:eastAsia="Calibri" w:hAnsiTheme="majorHAnsi" w:cs="Times New Roman"/>
          <w:b/>
          <w:bCs/>
          <w:sz w:val="20"/>
          <w:szCs w:val="20"/>
          <w:lang w:eastAsia="ar-SA"/>
        </w:rPr>
        <w:t xml:space="preserve">4. </w:t>
      </w:r>
    </w:p>
    <w:p w14:paraId="7DD3A6F1" w14:textId="25F3DC23" w:rsidR="00EB406E" w:rsidRPr="00EB406E" w:rsidRDefault="00EB406E" w:rsidP="00EB406E">
      <w:pPr>
        <w:keepNext/>
        <w:tabs>
          <w:tab w:val="num" w:pos="0"/>
        </w:tabs>
        <w:suppressAutoHyphens/>
        <w:spacing w:after="0" w:line="276" w:lineRule="auto"/>
        <w:ind w:left="432" w:hanging="432"/>
        <w:jc w:val="both"/>
        <w:outlineLvl w:val="0"/>
        <w:rPr>
          <w:rFonts w:asciiTheme="majorHAnsi" w:eastAsia="Calibri" w:hAnsiTheme="majorHAnsi" w:cs="Times New Roman"/>
          <w:b/>
          <w:sz w:val="20"/>
          <w:szCs w:val="20"/>
          <w:lang w:eastAsia="ar-SA"/>
        </w:rPr>
      </w:pPr>
      <w:r w:rsidRPr="00EB406E">
        <w:rPr>
          <w:rFonts w:asciiTheme="majorHAnsi" w:eastAsia="Calibri" w:hAnsiTheme="majorHAnsi" w:cs="Times New Roman"/>
          <w:b/>
          <w:sz w:val="20"/>
          <w:szCs w:val="20"/>
          <w:lang w:eastAsia="ar-SA"/>
        </w:rPr>
        <w:t>_____________________________________________________________________________________________________</w:t>
      </w:r>
      <w:r>
        <w:rPr>
          <w:rFonts w:asciiTheme="majorHAnsi" w:eastAsia="Calibri" w:hAnsiTheme="majorHAnsi" w:cs="Times New Roman"/>
          <w:b/>
          <w:sz w:val="20"/>
          <w:szCs w:val="20"/>
          <w:lang w:eastAsia="ar-SA"/>
        </w:rPr>
        <w:t>______________________________</w:t>
      </w:r>
    </w:p>
    <w:p w14:paraId="3BB870EC" w14:textId="77777777" w:rsidR="00EB406E" w:rsidRPr="00EB406E" w:rsidRDefault="00EB406E" w:rsidP="00EB406E">
      <w:pPr>
        <w:keepNext/>
        <w:tabs>
          <w:tab w:val="num" w:pos="0"/>
        </w:tabs>
        <w:suppressAutoHyphens/>
        <w:spacing w:after="0" w:line="276" w:lineRule="auto"/>
        <w:ind w:left="432" w:hanging="432"/>
        <w:jc w:val="both"/>
        <w:outlineLvl w:val="0"/>
        <w:rPr>
          <w:rFonts w:asciiTheme="majorHAnsi" w:eastAsia="Calibri" w:hAnsiTheme="majorHAnsi" w:cs="Times New Roman"/>
          <w:b/>
          <w:sz w:val="20"/>
          <w:szCs w:val="20"/>
          <w:lang w:eastAsia="ar-SA"/>
        </w:rPr>
      </w:pPr>
      <w:r w:rsidRPr="00EB406E">
        <w:rPr>
          <w:rFonts w:asciiTheme="majorHAnsi" w:eastAsia="Calibri" w:hAnsiTheme="majorHAnsi" w:cs="Times New Roman"/>
          <w:b/>
          <w:bCs/>
          <w:sz w:val="20"/>
          <w:szCs w:val="20"/>
          <w:lang w:eastAsia="ar-SA"/>
        </w:rPr>
        <w:t xml:space="preserve">5. </w:t>
      </w:r>
    </w:p>
    <w:p w14:paraId="1D0CF184" w14:textId="3E01DF41" w:rsidR="00EB406E" w:rsidRDefault="00EB406E" w:rsidP="00EB406E">
      <w:pPr>
        <w:keepNext/>
        <w:tabs>
          <w:tab w:val="num" w:pos="0"/>
        </w:tabs>
        <w:suppressAutoHyphens/>
        <w:spacing w:after="0" w:line="276" w:lineRule="auto"/>
        <w:ind w:left="432" w:hanging="432"/>
        <w:jc w:val="both"/>
        <w:outlineLvl w:val="0"/>
        <w:rPr>
          <w:rFonts w:asciiTheme="majorHAnsi" w:eastAsia="Calibri" w:hAnsiTheme="majorHAnsi" w:cs="Times New Roman"/>
          <w:b/>
          <w:sz w:val="20"/>
          <w:szCs w:val="20"/>
          <w:lang w:eastAsia="ar-SA"/>
        </w:rPr>
      </w:pPr>
      <w:r w:rsidRPr="00EB406E">
        <w:rPr>
          <w:rFonts w:asciiTheme="majorHAnsi" w:eastAsia="Calibri" w:hAnsiTheme="majorHAnsi" w:cs="Times New Roman"/>
          <w:b/>
          <w:sz w:val="20"/>
          <w:szCs w:val="20"/>
          <w:lang w:eastAsia="ar-SA"/>
        </w:rPr>
        <w:t>_____________________________________________________________________________________________________</w:t>
      </w:r>
      <w:r>
        <w:rPr>
          <w:rFonts w:asciiTheme="majorHAnsi" w:eastAsia="Calibri" w:hAnsiTheme="majorHAnsi" w:cs="Times New Roman"/>
          <w:b/>
          <w:sz w:val="20"/>
          <w:szCs w:val="20"/>
          <w:lang w:eastAsia="ar-SA"/>
        </w:rPr>
        <w:t>______________________________</w:t>
      </w:r>
    </w:p>
    <w:p w14:paraId="3E4813C7" w14:textId="77777777" w:rsidR="00C42914" w:rsidRDefault="00C42914" w:rsidP="00C22651">
      <w:pPr>
        <w:keepNext/>
        <w:tabs>
          <w:tab w:val="num" w:pos="0"/>
        </w:tabs>
        <w:suppressAutoHyphens/>
        <w:spacing w:after="0" w:line="276" w:lineRule="auto"/>
        <w:ind w:left="432" w:hanging="432"/>
        <w:jc w:val="center"/>
        <w:outlineLvl w:val="0"/>
        <w:rPr>
          <w:rFonts w:asciiTheme="majorHAnsi" w:eastAsia="Calibri" w:hAnsiTheme="majorHAnsi" w:cs="Times New Roman"/>
          <w:b/>
          <w:lang w:eastAsia="ar-SA"/>
        </w:rPr>
      </w:pPr>
    </w:p>
    <w:p w14:paraId="33F4362A" w14:textId="45CF56F7" w:rsidR="00AC13F3" w:rsidRDefault="00AC13F3" w:rsidP="00C22651">
      <w:pPr>
        <w:keepNext/>
        <w:tabs>
          <w:tab w:val="num" w:pos="0"/>
        </w:tabs>
        <w:suppressAutoHyphens/>
        <w:spacing w:after="0" w:line="276" w:lineRule="auto"/>
        <w:ind w:left="432" w:hanging="432"/>
        <w:jc w:val="center"/>
        <w:outlineLvl w:val="0"/>
        <w:rPr>
          <w:rFonts w:asciiTheme="majorHAnsi" w:eastAsia="Calibri" w:hAnsiTheme="majorHAnsi" w:cs="Times New Roman"/>
          <w:b/>
          <w:lang w:eastAsia="ar-SA"/>
        </w:rPr>
      </w:pPr>
      <w:r w:rsidRPr="00AC13F3">
        <w:rPr>
          <w:rFonts w:asciiTheme="majorHAnsi" w:eastAsia="Calibri" w:hAnsiTheme="majorHAnsi" w:cs="Times New Roman"/>
          <w:b/>
          <w:lang w:eastAsia="ar-SA"/>
        </w:rPr>
        <w:t xml:space="preserve">SEZIONE </w:t>
      </w:r>
      <w:r w:rsidR="00281C8A">
        <w:rPr>
          <w:rFonts w:asciiTheme="majorHAnsi" w:eastAsia="Calibri" w:hAnsiTheme="majorHAnsi" w:cs="Times New Roman"/>
          <w:b/>
          <w:lang w:eastAsia="ar-SA"/>
        </w:rPr>
        <w:t>C</w:t>
      </w:r>
    </w:p>
    <w:p w14:paraId="0F233929" w14:textId="77777777" w:rsidR="00C22651" w:rsidRPr="00AC13F3" w:rsidRDefault="00C22651" w:rsidP="00C22651">
      <w:pPr>
        <w:keepNext/>
        <w:tabs>
          <w:tab w:val="num" w:pos="0"/>
        </w:tabs>
        <w:suppressAutoHyphens/>
        <w:spacing w:after="0" w:line="276" w:lineRule="auto"/>
        <w:ind w:left="432" w:hanging="432"/>
        <w:jc w:val="center"/>
        <w:outlineLvl w:val="0"/>
        <w:rPr>
          <w:rFonts w:asciiTheme="majorHAnsi" w:eastAsia="Calibri" w:hAnsiTheme="majorHAnsi" w:cs="Times New Roman"/>
          <w:lang w:eastAsia="ar-SA"/>
        </w:rPr>
      </w:pPr>
    </w:p>
    <w:p w14:paraId="3ACEB23D" w14:textId="79699065" w:rsidR="00AC13F3" w:rsidRDefault="00C22651" w:rsidP="00AC13F3">
      <w:pPr>
        <w:suppressAutoHyphens/>
        <w:spacing w:after="0" w:line="200" w:lineRule="atLeast"/>
        <w:jc w:val="both"/>
        <w:rPr>
          <w:rFonts w:asciiTheme="majorHAnsi" w:eastAsia="Calibri" w:hAnsiTheme="majorHAnsi" w:cs="Times New Roman"/>
          <w:b/>
          <w:bCs/>
          <w:lang w:eastAsia="ar-SA"/>
        </w:rPr>
      </w:pPr>
      <w:r w:rsidRPr="00C22651">
        <w:rPr>
          <w:rFonts w:asciiTheme="majorHAnsi" w:eastAsia="Calibri" w:hAnsiTheme="majorHAnsi" w:cs="Times New Roman"/>
          <w:b/>
          <w:bCs/>
          <w:lang w:eastAsia="ar-SA"/>
        </w:rPr>
        <w:t xml:space="preserve">Dichiarazione anzianità di servizio del personale </w:t>
      </w:r>
      <w:r w:rsidR="00D50C85">
        <w:rPr>
          <w:rFonts w:asciiTheme="majorHAnsi" w:eastAsia="Calibri" w:hAnsiTheme="majorHAnsi" w:cs="Times New Roman"/>
          <w:b/>
          <w:bCs/>
          <w:lang w:eastAsia="ar-SA"/>
        </w:rPr>
        <w:t>tecnico-amministrativo</w:t>
      </w:r>
    </w:p>
    <w:p w14:paraId="27C0472F" w14:textId="77777777" w:rsidR="00C22651" w:rsidRPr="00AC13F3" w:rsidRDefault="00C22651" w:rsidP="00AC13F3">
      <w:pPr>
        <w:suppressAutoHyphens/>
        <w:spacing w:after="0" w:line="200" w:lineRule="atLeast"/>
        <w:jc w:val="both"/>
        <w:rPr>
          <w:rFonts w:asciiTheme="majorHAnsi" w:eastAsia="Calibri" w:hAnsiTheme="majorHAnsi" w:cs="Times New Roman"/>
          <w:b/>
          <w:bCs/>
          <w:lang w:eastAsia="ar-SA"/>
        </w:rPr>
      </w:pPr>
    </w:p>
    <w:p w14:paraId="2698A4DB" w14:textId="473E139E" w:rsidR="00AC13F3" w:rsidRDefault="00AC13F3" w:rsidP="00AC13F3">
      <w:pPr>
        <w:tabs>
          <w:tab w:val="left" w:pos="5104"/>
        </w:tabs>
        <w:suppressAutoHyphens/>
        <w:spacing w:after="0" w:line="200" w:lineRule="atLeast"/>
        <w:jc w:val="both"/>
        <w:rPr>
          <w:rFonts w:asciiTheme="majorHAnsi" w:eastAsia="Calibri" w:hAnsiTheme="majorHAnsi" w:cs="Times New Roman"/>
          <w:lang w:eastAsia="ar-SA"/>
        </w:rPr>
      </w:pPr>
      <w:r w:rsidRPr="00AC13F3">
        <w:rPr>
          <w:rFonts w:asciiTheme="majorHAnsi" w:eastAsia="Calibri" w:hAnsiTheme="majorHAnsi" w:cs="Times New Roman"/>
          <w:lang w:eastAsia="ar-SA"/>
        </w:rPr>
        <w:t>Il/La sottoscritto/a dichiara:</w:t>
      </w:r>
    </w:p>
    <w:p w14:paraId="33836360" w14:textId="77777777" w:rsidR="00C22651" w:rsidRPr="00AC13F3" w:rsidRDefault="00C22651" w:rsidP="00AC13F3">
      <w:pPr>
        <w:tabs>
          <w:tab w:val="left" w:pos="5104"/>
        </w:tabs>
        <w:suppressAutoHyphens/>
        <w:spacing w:after="0" w:line="200" w:lineRule="atLeast"/>
        <w:jc w:val="both"/>
        <w:rPr>
          <w:rFonts w:asciiTheme="majorHAnsi" w:eastAsia="Calibri" w:hAnsiTheme="majorHAnsi" w:cs="Times New Roman"/>
          <w:lang w:eastAsia="ar-SA"/>
        </w:rPr>
      </w:pPr>
    </w:p>
    <w:p w14:paraId="15AB9CEF" w14:textId="73B039BD" w:rsidR="00C22651" w:rsidRDefault="00AC13F3" w:rsidP="003E567F">
      <w:pPr>
        <w:numPr>
          <w:ilvl w:val="0"/>
          <w:numId w:val="9"/>
        </w:numPr>
        <w:tabs>
          <w:tab w:val="left" w:pos="284"/>
          <w:tab w:val="left" w:pos="360"/>
        </w:tabs>
        <w:suppressAutoHyphens/>
        <w:spacing w:after="0" w:line="200" w:lineRule="atLeast"/>
        <w:jc w:val="both"/>
        <w:rPr>
          <w:rFonts w:asciiTheme="majorHAnsi" w:eastAsia="Calibri" w:hAnsiTheme="majorHAnsi" w:cs="Times New Roman"/>
          <w:lang w:eastAsia="ar-SA"/>
        </w:rPr>
      </w:pPr>
      <w:r w:rsidRPr="00AC13F3">
        <w:rPr>
          <w:rFonts w:asciiTheme="majorHAnsi" w:eastAsia="Calibri" w:hAnsiTheme="majorHAnsi" w:cs="Times New Roman"/>
          <w:lang w:eastAsia="ar-SA"/>
        </w:rPr>
        <w:t xml:space="preserve">di aver assunto effettivo servizio nel ruolo di attuale appartenenza dal </w:t>
      </w:r>
      <w:r w:rsidR="00C22651">
        <w:rPr>
          <w:rFonts w:asciiTheme="majorHAnsi" w:eastAsia="Calibri" w:hAnsiTheme="majorHAnsi" w:cs="Times New Roman"/>
          <w:lang w:eastAsia="ar-SA"/>
        </w:rPr>
        <w:t>_______________</w:t>
      </w:r>
      <w:r w:rsidRPr="00AC13F3">
        <w:rPr>
          <w:rFonts w:asciiTheme="majorHAnsi" w:eastAsia="Calibri" w:hAnsiTheme="majorHAnsi" w:cs="Times New Roman"/>
          <w:lang w:eastAsia="ar-SA"/>
        </w:rPr>
        <w:t xml:space="preserve"> per effetto di concorso </w:t>
      </w:r>
      <w:r w:rsidR="00C22651">
        <w:rPr>
          <w:rFonts w:asciiTheme="majorHAnsi" w:eastAsia="Calibri" w:hAnsiTheme="majorHAnsi" w:cs="Times New Roman"/>
          <w:lang w:eastAsia="ar-SA"/>
        </w:rPr>
        <w:t>______________________________________</w:t>
      </w:r>
      <w:r w:rsidRPr="00AC13F3">
        <w:rPr>
          <w:rFonts w:asciiTheme="majorHAnsi" w:eastAsia="Calibri" w:hAnsiTheme="majorHAnsi" w:cs="Times New Roman"/>
          <w:lang w:eastAsia="ar-SA"/>
        </w:rPr>
        <w:t xml:space="preserve"> o di legge </w:t>
      </w:r>
      <w:r w:rsidR="00C22651">
        <w:rPr>
          <w:rFonts w:asciiTheme="majorHAnsi" w:eastAsia="Calibri" w:hAnsiTheme="majorHAnsi" w:cs="Times New Roman"/>
          <w:lang w:eastAsia="ar-SA"/>
        </w:rPr>
        <w:t>__________________________________</w:t>
      </w:r>
      <w:r w:rsidRPr="00AC13F3">
        <w:rPr>
          <w:rFonts w:asciiTheme="majorHAnsi" w:eastAsia="Calibri" w:hAnsiTheme="majorHAnsi" w:cs="Times New Roman"/>
          <w:lang w:eastAsia="ar-SA"/>
        </w:rPr>
        <w:t xml:space="preserve"> e di aver usufruito dei seguenti periodi di aspettativa senza assegn</w:t>
      </w:r>
      <w:r w:rsidR="00C22651">
        <w:rPr>
          <w:rFonts w:asciiTheme="majorHAnsi" w:eastAsia="Calibri" w:hAnsiTheme="majorHAnsi" w:cs="Times New Roman"/>
          <w:lang w:eastAsia="ar-SA"/>
        </w:rPr>
        <w:t>i:</w:t>
      </w:r>
    </w:p>
    <w:p w14:paraId="182B1578" w14:textId="22851B06" w:rsidR="00AC13F3" w:rsidRPr="00AC13F3" w:rsidRDefault="00C22651" w:rsidP="00C22651">
      <w:pPr>
        <w:tabs>
          <w:tab w:val="left" w:pos="284"/>
          <w:tab w:val="left" w:pos="360"/>
        </w:tabs>
        <w:suppressAutoHyphens/>
        <w:spacing w:after="0" w:line="200" w:lineRule="atLeast"/>
        <w:ind w:left="360"/>
        <w:jc w:val="both"/>
        <w:rPr>
          <w:rFonts w:asciiTheme="majorHAnsi" w:eastAsia="Calibri" w:hAnsiTheme="majorHAnsi" w:cs="Times New Roman"/>
          <w:lang w:eastAsia="ar-SA"/>
        </w:rPr>
      </w:pPr>
      <w:r>
        <w:rPr>
          <w:rFonts w:asciiTheme="majorHAnsi" w:eastAsia="Calibri" w:hAnsiTheme="majorHAnsi" w:cs="Times New Roman"/>
          <w:lang w:eastAsia="ar-SA"/>
        </w:rPr>
        <w:t xml:space="preserve">__________________________________________________________________________________________________________________________________________________________________________________________________________________ e </w:t>
      </w:r>
      <w:r w:rsidR="00AC13F3" w:rsidRPr="00AC13F3">
        <w:rPr>
          <w:rFonts w:asciiTheme="majorHAnsi" w:eastAsia="Calibri" w:hAnsiTheme="majorHAnsi" w:cs="Times New Roman"/>
          <w:lang w:eastAsia="ar-SA"/>
        </w:rPr>
        <w:t>di aver</w:t>
      </w:r>
      <w:r>
        <w:rPr>
          <w:rFonts w:asciiTheme="majorHAnsi" w:eastAsia="Calibri" w:hAnsiTheme="majorHAnsi" w:cs="Times New Roman"/>
          <w:lang w:eastAsia="ar-SA"/>
        </w:rPr>
        <w:t xml:space="preserve"> maturato </w:t>
      </w:r>
      <w:r w:rsidR="00AC13F3" w:rsidRPr="00AC13F3">
        <w:rPr>
          <w:rFonts w:asciiTheme="majorHAnsi" w:eastAsia="Calibri" w:hAnsiTheme="majorHAnsi" w:cs="Times New Roman"/>
          <w:lang w:eastAsia="ar-SA"/>
        </w:rPr>
        <w:t>una anzianità di servizio</w:t>
      </w:r>
      <w:r>
        <w:rPr>
          <w:rFonts w:asciiTheme="majorHAnsi" w:eastAsia="Calibri" w:hAnsiTheme="majorHAnsi" w:cs="Times New Roman"/>
          <w:lang w:eastAsia="ar-SA"/>
        </w:rPr>
        <w:t>,</w:t>
      </w:r>
      <w:r w:rsidR="00AC13F3" w:rsidRPr="00AC13F3">
        <w:rPr>
          <w:rFonts w:asciiTheme="majorHAnsi" w:eastAsia="Calibri" w:hAnsiTheme="majorHAnsi" w:cs="Times New Roman"/>
          <w:lang w:eastAsia="ar-SA"/>
        </w:rPr>
        <w:t xml:space="preserve"> valutabile ai sensi dell'art. 8, co. 2 lettera a) della Tabella di valutazione</w:t>
      </w:r>
      <w:r>
        <w:rPr>
          <w:rFonts w:asciiTheme="majorHAnsi" w:eastAsia="Calibri" w:hAnsiTheme="majorHAnsi" w:cs="Times New Roman"/>
          <w:lang w:eastAsia="ar-SA"/>
        </w:rPr>
        <w:t>,</w:t>
      </w:r>
      <w:r w:rsidR="00AC13F3" w:rsidRPr="00AC13F3">
        <w:rPr>
          <w:rFonts w:asciiTheme="majorHAnsi" w:eastAsia="Calibri" w:hAnsiTheme="majorHAnsi" w:cs="Times New Roman"/>
          <w:lang w:eastAsia="ar-SA"/>
        </w:rPr>
        <w:t xml:space="preserve"> di anni </w:t>
      </w:r>
      <w:r>
        <w:rPr>
          <w:rFonts w:asciiTheme="majorHAnsi" w:eastAsia="Calibri" w:hAnsiTheme="majorHAnsi" w:cs="Times New Roman"/>
          <w:lang w:eastAsia="ar-SA"/>
        </w:rPr>
        <w:t>________________________________________</w:t>
      </w:r>
      <w:r w:rsidR="00AC13F3" w:rsidRPr="00AC13F3">
        <w:rPr>
          <w:rFonts w:asciiTheme="majorHAnsi" w:eastAsia="Calibri" w:hAnsiTheme="majorHAnsi" w:cs="Times New Roman"/>
          <w:lang w:eastAsia="ar-SA"/>
        </w:rPr>
        <w:t>di cui:</w:t>
      </w:r>
    </w:p>
    <w:p w14:paraId="47E35B15" w14:textId="77777777" w:rsidR="00AC13F3" w:rsidRPr="00AC13F3" w:rsidRDefault="00AC13F3" w:rsidP="00AC13F3">
      <w:pPr>
        <w:tabs>
          <w:tab w:val="left" w:pos="5104"/>
        </w:tabs>
        <w:suppressAutoHyphens/>
        <w:spacing w:after="0" w:line="200" w:lineRule="atLeast"/>
        <w:jc w:val="both"/>
        <w:rPr>
          <w:rFonts w:asciiTheme="majorHAnsi" w:eastAsia="Calibri" w:hAnsiTheme="majorHAnsi" w:cs="Times New Roman"/>
          <w:sz w:val="20"/>
          <w:szCs w:val="20"/>
          <w:lang w:eastAsia="ar-SA"/>
        </w:rPr>
      </w:pPr>
    </w:p>
    <w:tbl>
      <w:tblPr>
        <w:tblW w:w="99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3114"/>
        <w:gridCol w:w="1351"/>
        <w:gridCol w:w="1417"/>
        <w:gridCol w:w="1843"/>
        <w:gridCol w:w="2181"/>
      </w:tblGrid>
      <w:tr w:rsidR="00AC13F3" w:rsidRPr="00AC13F3" w14:paraId="28BC9504" w14:textId="77777777" w:rsidTr="00C42914">
        <w:tc>
          <w:tcPr>
            <w:tcW w:w="3114" w:type="dxa"/>
            <w:shd w:val="clear" w:color="auto" w:fill="FBD4B4" w:themeFill="accent6" w:themeFillTint="66"/>
          </w:tcPr>
          <w:p w14:paraId="782A2132" w14:textId="77777777" w:rsidR="00AC13F3" w:rsidRPr="00AC13F3" w:rsidRDefault="00AC13F3" w:rsidP="00C42914">
            <w:pPr>
              <w:tabs>
                <w:tab w:val="left" w:pos="5104"/>
              </w:tabs>
              <w:suppressAutoHyphens/>
              <w:snapToGrid w:val="0"/>
              <w:spacing w:before="240" w:line="200" w:lineRule="atLeast"/>
              <w:jc w:val="both"/>
              <w:rPr>
                <w:rFonts w:asciiTheme="majorHAnsi" w:eastAsia="Calibri" w:hAnsiTheme="majorHAnsi" w:cs="Times New Roman"/>
                <w:sz w:val="20"/>
                <w:szCs w:val="20"/>
                <w:lang w:eastAsia="ar-SA"/>
              </w:rPr>
            </w:pPr>
          </w:p>
        </w:tc>
        <w:tc>
          <w:tcPr>
            <w:tcW w:w="1351" w:type="dxa"/>
            <w:shd w:val="clear" w:color="auto" w:fill="FBD4B4" w:themeFill="accent6" w:themeFillTint="66"/>
          </w:tcPr>
          <w:p w14:paraId="0FD3E9C3" w14:textId="2D527B35" w:rsidR="00AC13F3" w:rsidRPr="00AC13F3" w:rsidRDefault="00AC13F3" w:rsidP="00C42914">
            <w:pPr>
              <w:tabs>
                <w:tab w:val="left" w:pos="5104"/>
              </w:tabs>
              <w:suppressAutoHyphens/>
              <w:spacing w:before="240" w:line="200" w:lineRule="atLeast"/>
              <w:jc w:val="center"/>
              <w:rPr>
                <w:rFonts w:asciiTheme="majorHAnsi" w:eastAsia="Calibri" w:hAnsiTheme="majorHAnsi" w:cs="Times New Roman"/>
                <w:sz w:val="20"/>
                <w:szCs w:val="20"/>
                <w:lang w:eastAsia="ar-SA"/>
              </w:rPr>
            </w:pPr>
            <w:r w:rsidRPr="00AC13F3">
              <w:rPr>
                <w:rFonts w:asciiTheme="majorHAnsi" w:eastAsia="Calibri" w:hAnsiTheme="majorHAnsi" w:cs="Times New Roman"/>
                <w:sz w:val="20"/>
                <w:szCs w:val="20"/>
                <w:lang w:eastAsia="ar-SA"/>
              </w:rPr>
              <w:t>anno</w:t>
            </w:r>
          </w:p>
        </w:tc>
        <w:tc>
          <w:tcPr>
            <w:tcW w:w="1417" w:type="dxa"/>
            <w:shd w:val="clear" w:color="auto" w:fill="FBD4B4" w:themeFill="accent6" w:themeFillTint="66"/>
          </w:tcPr>
          <w:p w14:paraId="4FBB96A3" w14:textId="77777777" w:rsidR="00AC13F3" w:rsidRPr="00AC13F3" w:rsidRDefault="00AC13F3" w:rsidP="00C42914">
            <w:pPr>
              <w:tabs>
                <w:tab w:val="left" w:pos="5104"/>
              </w:tabs>
              <w:suppressAutoHyphens/>
              <w:spacing w:before="240" w:line="200" w:lineRule="atLeast"/>
              <w:jc w:val="center"/>
              <w:rPr>
                <w:rFonts w:asciiTheme="majorHAnsi" w:eastAsia="Calibri" w:hAnsiTheme="majorHAnsi" w:cs="Times New Roman"/>
                <w:sz w:val="20"/>
                <w:szCs w:val="20"/>
                <w:lang w:eastAsia="ar-SA"/>
              </w:rPr>
            </w:pPr>
            <w:r w:rsidRPr="00AC13F3">
              <w:rPr>
                <w:rFonts w:asciiTheme="majorHAnsi" w:eastAsia="Calibri" w:hAnsiTheme="majorHAnsi" w:cs="Times New Roman"/>
                <w:sz w:val="20"/>
                <w:szCs w:val="20"/>
                <w:lang w:eastAsia="ar-SA"/>
              </w:rPr>
              <w:t>dal</w:t>
            </w:r>
          </w:p>
        </w:tc>
        <w:tc>
          <w:tcPr>
            <w:tcW w:w="1843" w:type="dxa"/>
            <w:shd w:val="clear" w:color="auto" w:fill="FBD4B4" w:themeFill="accent6" w:themeFillTint="66"/>
          </w:tcPr>
          <w:p w14:paraId="6A8ECFEB" w14:textId="77777777" w:rsidR="00AC13F3" w:rsidRPr="00AC13F3" w:rsidRDefault="00AC13F3" w:rsidP="00C42914">
            <w:pPr>
              <w:tabs>
                <w:tab w:val="left" w:pos="5104"/>
              </w:tabs>
              <w:suppressAutoHyphens/>
              <w:spacing w:before="240" w:line="200" w:lineRule="atLeast"/>
              <w:jc w:val="center"/>
              <w:rPr>
                <w:rFonts w:asciiTheme="majorHAnsi" w:eastAsia="Calibri" w:hAnsiTheme="majorHAnsi" w:cs="Times New Roman"/>
                <w:sz w:val="20"/>
                <w:szCs w:val="20"/>
                <w:lang w:eastAsia="ar-SA"/>
              </w:rPr>
            </w:pPr>
            <w:r w:rsidRPr="00AC13F3">
              <w:rPr>
                <w:rFonts w:asciiTheme="majorHAnsi" w:eastAsia="Calibri" w:hAnsiTheme="majorHAnsi" w:cs="Times New Roman"/>
                <w:sz w:val="20"/>
                <w:szCs w:val="20"/>
                <w:lang w:eastAsia="ar-SA"/>
              </w:rPr>
              <w:t>al</w:t>
            </w:r>
          </w:p>
        </w:tc>
        <w:tc>
          <w:tcPr>
            <w:tcW w:w="2181" w:type="dxa"/>
            <w:shd w:val="clear" w:color="auto" w:fill="FBD4B4" w:themeFill="accent6" w:themeFillTint="66"/>
          </w:tcPr>
          <w:p w14:paraId="03CB4902" w14:textId="77777777" w:rsidR="00AC13F3" w:rsidRPr="00AC13F3" w:rsidRDefault="00AC13F3" w:rsidP="00C42914">
            <w:pPr>
              <w:keepNext/>
              <w:numPr>
                <w:ilvl w:val="3"/>
                <w:numId w:val="0"/>
              </w:numPr>
              <w:tabs>
                <w:tab w:val="num" w:pos="0"/>
              </w:tabs>
              <w:suppressAutoHyphens/>
              <w:spacing w:before="240" w:line="200" w:lineRule="atLeast"/>
              <w:ind w:left="864" w:hanging="864"/>
              <w:jc w:val="center"/>
              <w:outlineLvl w:val="3"/>
              <w:rPr>
                <w:rFonts w:asciiTheme="majorHAnsi" w:eastAsia="Calibri" w:hAnsiTheme="majorHAnsi" w:cs="Times New Roman"/>
                <w:sz w:val="20"/>
                <w:szCs w:val="20"/>
                <w:lang w:eastAsia="ar-SA"/>
              </w:rPr>
            </w:pPr>
            <w:r w:rsidRPr="00AC13F3">
              <w:rPr>
                <w:rFonts w:asciiTheme="majorHAnsi" w:eastAsia="Calibri" w:hAnsiTheme="majorHAnsi" w:cs="Times New Roman"/>
                <w:sz w:val="20"/>
                <w:szCs w:val="20"/>
                <w:lang w:eastAsia="ar-SA"/>
              </w:rPr>
              <w:t>Istituzione</w:t>
            </w:r>
          </w:p>
        </w:tc>
      </w:tr>
      <w:tr w:rsidR="00AC13F3" w:rsidRPr="00AC13F3" w14:paraId="2A6DAD73" w14:textId="77777777" w:rsidTr="00C22651">
        <w:tc>
          <w:tcPr>
            <w:tcW w:w="3114" w:type="dxa"/>
          </w:tcPr>
          <w:p w14:paraId="65AD7246" w14:textId="75EA8F82" w:rsidR="00AC13F3" w:rsidRPr="00AC13F3" w:rsidRDefault="00AC13F3" w:rsidP="00C22651">
            <w:pPr>
              <w:tabs>
                <w:tab w:val="left" w:pos="5104"/>
              </w:tabs>
              <w:suppressAutoHyphens/>
              <w:spacing w:after="0" w:line="200" w:lineRule="atLeast"/>
              <w:jc w:val="both"/>
              <w:rPr>
                <w:rFonts w:asciiTheme="majorHAnsi" w:eastAsia="Calibri" w:hAnsiTheme="majorHAnsi" w:cs="Times New Roman"/>
                <w:sz w:val="20"/>
                <w:szCs w:val="20"/>
                <w:lang w:eastAsia="ar-SA"/>
              </w:rPr>
            </w:pPr>
            <w:r w:rsidRPr="00AC13F3">
              <w:rPr>
                <w:rFonts w:asciiTheme="majorHAnsi" w:eastAsia="Calibri" w:hAnsiTheme="majorHAnsi" w:cs="Times New Roman"/>
                <w:sz w:val="20"/>
                <w:szCs w:val="20"/>
                <w:lang w:eastAsia="ar-SA"/>
              </w:rPr>
              <w:t xml:space="preserve">anni </w:t>
            </w:r>
            <w:r w:rsidR="00C22651">
              <w:rPr>
                <w:rFonts w:asciiTheme="majorHAnsi" w:eastAsia="Calibri" w:hAnsiTheme="majorHAnsi" w:cs="Times New Roman"/>
                <w:sz w:val="20"/>
                <w:szCs w:val="20"/>
                <w:lang w:eastAsia="ar-SA"/>
              </w:rPr>
              <w:t>_______________</w:t>
            </w:r>
            <w:r w:rsidR="00D50C85">
              <w:rPr>
                <w:rFonts w:asciiTheme="majorHAnsi" w:eastAsia="Calibri" w:hAnsiTheme="majorHAnsi" w:cs="Times New Roman"/>
                <w:sz w:val="20"/>
                <w:szCs w:val="20"/>
                <w:lang w:eastAsia="ar-SA"/>
              </w:rPr>
              <w:t xml:space="preserve"> mesi ____________</w:t>
            </w:r>
            <w:r w:rsidRPr="00AC13F3">
              <w:rPr>
                <w:rFonts w:asciiTheme="majorHAnsi" w:eastAsia="Calibri" w:hAnsiTheme="majorHAnsi" w:cs="Times New Roman"/>
                <w:sz w:val="20"/>
                <w:szCs w:val="20"/>
                <w:lang w:eastAsia="ar-SA"/>
              </w:rPr>
              <w:t xml:space="preserve"> di servizio prestato successivamente </w:t>
            </w:r>
            <w:r w:rsidR="00D50C85">
              <w:rPr>
                <w:rFonts w:asciiTheme="majorHAnsi" w:eastAsia="Calibri" w:hAnsiTheme="majorHAnsi" w:cs="Times New Roman"/>
                <w:sz w:val="20"/>
                <w:szCs w:val="20"/>
                <w:lang w:eastAsia="ar-SA"/>
              </w:rPr>
              <w:t>all’assunzione a tempo indeterminato nel profilo di appartenenza</w:t>
            </w:r>
            <w:r w:rsidRPr="00AC13F3">
              <w:rPr>
                <w:rFonts w:asciiTheme="majorHAnsi" w:eastAsia="Calibri" w:hAnsiTheme="majorHAnsi" w:cs="Times New Roman"/>
                <w:sz w:val="20"/>
                <w:szCs w:val="20"/>
                <w:lang w:eastAsia="ar-SA"/>
              </w:rPr>
              <w:t xml:space="preserve"> </w:t>
            </w:r>
            <w:r w:rsidRPr="00AC13F3">
              <w:rPr>
                <w:rFonts w:asciiTheme="majorHAnsi" w:eastAsia="Calibri" w:hAnsiTheme="majorHAnsi" w:cs="Times New Roman"/>
                <w:b/>
                <w:bCs/>
                <w:sz w:val="20"/>
                <w:szCs w:val="20"/>
                <w:lang w:eastAsia="ar-SA"/>
              </w:rPr>
              <w:t>(1) (</w:t>
            </w:r>
            <w:r w:rsidR="00D50C85">
              <w:rPr>
                <w:rFonts w:asciiTheme="majorHAnsi" w:eastAsia="Calibri" w:hAnsiTheme="majorHAnsi" w:cs="Times New Roman"/>
                <w:b/>
                <w:bCs/>
                <w:sz w:val="20"/>
                <w:szCs w:val="20"/>
                <w:lang w:eastAsia="ar-SA"/>
              </w:rPr>
              <w:t>4</w:t>
            </w:r>
            <w:r w:rsidRPr="00AC13F3">
              <w:rPr>
                <w:rFonts w:asciiTheme="majorHAnsi" w:eastAsia="Calibri" w:hAnsiTheme="majorHAnsi" w:cs="Times New Roman"/>
                <w:b/>
                <w:bCs/>
                <w:sz w:val="20"/>
                <w:szCs w:val="20"/>
                <w:lang w:eastAsia="ar-SA"/>
              </w:rPr>
              <w:t>) (</w:t>
            </w:r>
            <w:r w:rsidR="00D50C85">
              <w:rPr>
                <w:rFonts w:asciiTheme="majorHAnsi" w:eastAsia="Calibri" w:hAnsiTheme="majorHAnsi" w:cs="Times New Roman"/>
                <w:b/>
                <w:bCs/>
                <w:sz w:val="20"/>
                <w:szCs w:val="20"/>
                <w:lang w:eastAsia="ar-SA"/>
              </w:rPr>
              <w:t>5</w:t>
            </w:r>
            <w:r w:rsidRPr="00AC13F3">
              <w:rPr>
                <w:rFonts w:asciiTheme="majorHAnsi" w:eastAsia="Calibri" w:hAnsiTheme="majorHAnsi" w:cs="Times New Roman"/>
                <w:b/>
                <w:bCs/>
                <w:sz w:val="20"/>
                <w:szCs w:val="20"/>
                <w:lang w:eastAsia="ar-SA"/>
              </w:rPr>
              <w:t>)</w:t>
            </w:r>
          </w:p>
          <w:p w14:paraId="4A05CDA2" w14:textId="77777777" w:rsidR="00AC13F3" w:rsidRPr="00AC13F3" w:rsidRDefault="00AC13F3" w:rsidP="00C22651">
            <w:pPr>
              <w:tabs>
                <w:tab w:val="left" w:pos="5104"/>
              </w:tabs>
              <w:suppressAutoHyphens/>
              <w:spacing w:after="0" w:line="200" w:lineRule="atLeast"/>
              <w:jc w:val="both"/>
              <w:rPr>
                <w:rFonts w:asciiTheme="majorHAnsi" w:eastAsia="Calibri" w:hAnsiTheme="majorHAnsi" w:cs="Times New Roman"/>
                <w:sz w:val="20"/>
                <w:szCs w:val="20"/>
                <w:lang w:eastAsia="ar-SA"/>
              </w:rPr>
            </w:pPr>
          </w:p>
        </w:tc>
        <w:tc>
          <w:tcPr>
            <w:tcW w:w="1351" w:type="dxa"/>
          </w:tcPr>
          <w:p w14:paraId="5BAE9066" w14:textId="77777777" w:rsidR="00AC13F3" w:rsidRPr="00AC13F3" w:rsidRDefault="00AC13F3" w:rsidP="00AC13F3">
            <w:pPr>
              <w:tabs>
                <w:tab w:val="left" w:pos="5104"/>
              </w:tabs>
              <w:suppressAutoHyphens/>
              <w:snapToGrid w:val="0"/>
              <w:spacing w:after="0" w:line="200" w:lineRule="atLeast"/>
              <w:jc w:val="both"/>
              <w:rPr>
                <w:rFonts w:asciiTheme="majorHAnsi" w:eastAsia="Calibri" w:hAnsiTheme="majorHAnsi" w:cs="Times New Roman"/>
                <w:sz w:val="20"/>
                <w:szCs w:val="20"/>
                <w:lang w:eastAsia="ar-SA"/>
              </w:rPr>
            </w:pPr>
          </w:p>
        </w:tc>
        <w:tc>
          <w:tcPr>
            <w:tcW w:w="1417" w:type="dxa"/>
          </w:tcPr>
          <w:p w14:paraId="52E67D02" w14:textId="77777777" w:rsidR="00AC13F3" w:rsidRPr="00AC13F3" w:rsidRDefault="00AC13F3" w:rsidP="00AC13F3">
            <w:pPr>
              <w:tabs>
                <w:tab w:val="left" w:pos="5104"/>
              </w:tabs>
              <w:suppressAutoHyphens/>
              <w:snapToGrid w:val="0"/>
              <w:spacing w:after="0" w:line="200" w:lineRule="atLeast"/>
              <w:jc w:val="both"/>
              <w:rPr>
                <w:rFonts w:asciiTheme="majorHAnsi" w:eastAsia="Calibri" w:hAnsiTheme="majorHAnsi" w:cs="Times New Roman"/>
                <w:sz w:val="20"/>
                <w:szCs w:val="20"/>
                <w:lang w:eastAsia="ar-SA"/>
              </w:rPr>
            </w:pPr>
          </w:p>
        </w:tc>
        <w:tc>
          <w:tcPr>
            <w:tcW w:w="1843" w:type="dxa"/>
          </w:tcPr>
          <w:p w14:paraId="6F569B67" w14:textId="77777777" w:rsidR="00AC13F3" w:rsidRPr="00AC13F3" w:rsidRDefault="00AC13F3" w:rsidP="00AC13F3">
            <w:pPr>
              <w:tabs>
                <w:tab w:val="left" w:pos="5104"/>
              </w:tabs>
              <w:suppressAutoHyphens/>
              <w:snapToGrid w:val="0"/>
              <w:spacing w:after="0" w:line="200" w:lineRule="atLeast"/>
              <w:jc w:val="both"/>
              <w:rPr>
                <w:rFonts w:asciiTheme="majorHAnsi" w:eastAsia="Calibri" w:hAnsiTheme="majorHAnsi" w:cs="Times New Roman"/>
                <w:sz w:val="20"/>
                <w:szCs w:val="20"/>
                <w:lang w:eastAsia="ar-SA"/>
              </w:rPr>
            </w:pPr>
          </w:p>
        </w:tc>
        <w:tc>
          <w:tcPr>
            <w:tcW w:w="2181" w:type="dxa"/>
          </w:tcPr>
          <w:p w14:paraId="6894AAE9" w14:textId="77777777" w:rsidR="00AC13F3" w:rsidRPr="00AC13F3" w:rsidRDefault="00AC13F3" w:rsidP="00AC13F3">
            <w:pPr>
              <w:tabs>
                <w:tab w:val="left" w:pos="5104"/>
              </w:tabs>
              <w:suppressAutoHyphens/>
              <w:snapToGrid w:val="0"/>
              <w:spacing w:after="0" w:line="200" w:lineRule="atLeast"/>
              <w:jc w:val="both"/>
              <w:rPr>
                <w:rFonts w:asciiTheme="majorHAnsi" w:eastAsia="Calibri" w:hAnsiTheme="majorHAnsi" w:cs="Times New Roman"/>
                <w:sz w:val="20"/>
                <w:szCs w:val="20"/>
                <w:lang w:eastAsia="ar-SA"/>
              </w:rPr>
            </w:pPr>
          </w:p>
        </w:tc>
      </w:tr>
      <w:tr w:rsidR="00D50C85" w:rsidRPr="00AC13F3" w14:paraId="6107267F" w14:textId="77777777" w:rsidTr="00C22651">
        <w:tc>
          <w:tcPr>
            <w:tcW w:w="3114" w:type="dxa"/>
          </w:tcPr>
          <w:p w14:paraId="35BE76A9" w14:textId="52A5EA6E" w:rsidR="00D50C85" w:rsidRPr="00AC13F3" w:rsidRDefault="00D50C85" w:rsidP="00D50C85">
            <w:pPr>
              <w:tabs>
                <w:tab w:val="left" w:pos="5104"/>
              </w:tabs>
              <w:suppressAutoHyphens/>
              <w:spacing w:after="0" w:line="200" w:lineRule="atLeast"/>
              <w:jc w:val="both"/>
              <w:rPr>
                <w:rFonts w:asciiTheme="majorHAnsi" w:eastAsia="Calibri" w:hAnsiTheme="majorHAnsi" w:cs="Times New Roman"/>
                <w:sz w:val="20"/>
                <w:szCs w:val="20"/>
                <w:lang w:eastAsia="ar-SA"/>
              </w:rPr>
            </w:pPr>
            <w:r w:rsidRPr="00AC13F3">
              <w:rPr>
                <w:rFonts w:asciiTheme="majorHAnsi" w:eastAsia="Calibri" w:hAnsiTheme="majorHAnsi" w:cs="Times New Roman"/>
                <w:sz w:val="20"/>
                <w:szCs w:val="20"/>
                <w:lang w:eastAsia="ar-SA"/>
              </w:rPr>
              <w:t xml:space="preserve">anni </w:t>
            </w:r>
            <w:r>
              <w:rPr>
                <w:rFonts w:asciiTheme="majorHAnsi" w:eastAsia="Calibri" w:hAnsiTheme="majorHAnsi" w:cs="Times New Roman"/>
                <w:sz w:val="20"/>
                <w:szCs w:val="20"/>
                <w:lang w:eastAsia="ar-SA"/>
              </w:rPr>
              <w:t>_______________ mesi ____________</w:t>
            </w:r>
            <w:r w:rsidRPr="00AC13F3">
              <w:rPr>
                <w:rFonts w:asciiTheme="majorHAnsi" w:eastAsia="Calibri" w:hAnsiTheme="majorHAnsi" w:cs="Times New Roman"/>
                <w:sz w:val="20"/>
                <w:szCs w:val="20"/>
                <w:lang w:eastAsia="ar-SA"/>
              </w:rPr>
              <w:t xml:space="preserve"> di servizio</w:t>
            </w:r>
            <w:r>
              <w:rPr>
                <w:rFonts w:asciiTheme="majorHAnsi" w:eastAsia="Calibri" w:hAnsiTheme="majorHAnsi" w:cs="Times New Roman"/>
                <w:sz w:val="20"/>
                <w:szCs w:val="20"/>
                <w:lang w:eastAsia="ar-SA"/>
              </w:rPr>
              <w:t xml:space="preserve"> non di ruolo o di altro ruolo</w:t>
            </w:r>
            <w:r w:rsidRPr="00AC13F3">
              <w:rPr>
                <w:rFonts w:asciiTheme="majorHAnsi" w:eastAsia="Calibri" w:hAnsiTheme="majorHAnsi" w:cs="Times New Roman"/>
                <w:sz w:val="20"/>
                <w:szCs w:val="20"/>
                <w:lang w:eastAsia="ar-SA"/>
              </w:rPr>
              <w:t xml:space="preserve"> </w:t>
            </w:r>
            <w:r w:rsidRPr="00AC13F3">
              <w:rPr>
                <w:rFonts w:asciiTheme="majorHAnsi" w:eastAsia="Calibri" w:hAnsiTheme="majorHAnsi" w:cs="Times New Roman"/>
                <w:b/>
                <w:bCs/>
                <w:sz w:val="20"/>
                <w:szCs w:val="20"/>
                <w:lang w:eastAsia="ar-SA"/>
              </w:rPr>
              <w:t>(</w:t>
            </w:r>
            <w:r>
              <w:rPr>
                <w:rFonts w:asciiTheme="majorHAnsi" w:eastAsia="Calibri" w:hAnsiTheme="majorHAnsi" w:cs="Times New Roman"/>
                <w:b/>
                <w:bCs/>
                <w:sz w:val="20"/>
                <w:szCs w:val="20"/>
                <w:lang w:eastAsia="ar-SA"/>
              </w:rPr>
              <w:t>2</w:t>
            </w:r>
            <w:r w:rsidRPr="00AC13F3">
              <w:rPr>
                <w:rFonts w:asciiTheme="majorHAnsi" w:eastAsia="Calibri" w:hAnsiTheme="majorHAnsi" w:cs="Times New Roman"/>
                <w:b/>
                <w:bCs/>
                <w:sz w:val="20"/>
                <w:szCs w:val="20"/>
                <w:lang w:eastAsia="ar-SA"/>
              </w:rPr>
              <w:t>) (</w:t>
            </w:r>
            <w:r>
              <w:rPr>
                <w:rFonts w:asciiTheme="majorHAnsi" w:eastAsia="Calibri" w:hAnsiTheme="majorHAnsi" w:cs="Times New Roman"/>
                <w:b/>
                <w:bCs/>
                <w:sz w:val="20"/>
                <w:szCs w:val="20"/>
                <w:lang w:eastAsia="ar-SA"/>
              </w:rPr>
              <w:t>4</w:t>
            </w:r>
            <w:r w:rsidRPr="00AC13F3">
              <w:rPr>
                <w:rFonts w:asciiTheme="majorHAnsi" w:eastAsia="Calibri" w:hAnsiTheme="majorHAnsi" w:cs="Times New Roman"/>
                <w:b/>
                <w:bCs/>
                <w:sz w:val="20"/>
                <w:szCs w:val="20"/>
                <w:lang w:eastAsia="ar-SA"/>
              </w:rPr>
              <w:t>) (</w:t>
            </w:r>
            <w:r>
              <w:rPr>
                <w:rFonts w:asciiTheme="majorHAnsi" w:eastAsia="Calibri" w:hAnsiTheme="majorHAnsi" w:cs="Times New Roman"/>
                <w:b/>
                <w:bCs/>
                <w:sz w:val="20"/>
                <w:szCs w:val="20"/>
                <w:lang w:eastAsia="ar-SA"/>
              </w:rPr>
              <w:t>5</w:t>
            </w:r>
            <w:r w:rsidRPr="00AC13F3">
              <w:rPr>
                <w:rFonts w:asciiTheme="majorHAnsi" w:eastAsia="Calibri" w:hAnsiTheme="majorHAnsi" w:cs="Times New Roman"/>
                <w:b/>
                <w:bCs/>
                <w:sz w:val="20"/>
                <w:szCs w:val="20"/>
                <w:lang w:eastAsia="ar-SA"/>
              </w:rPr>
              <w:t>)</w:t>
            </w:r>
          </w:p>
          <w:p w14:paraId="54988CA1" w14:textId="77777777" w:rsidR="00D50C85" w:rsidRPr="00AC13F3" w:rsidRDefault="00D50C85" w:rsidP="00C22651">
            <w:pPr>
              <w:tabs>
                <w:tab w:val="left" w:pos="5104"/>
              </w:tabs>
              <w:suppressAutoHyphens/>
              <w:spacing w:after="0" w:line="200" w:lineRule="atLeast"/>
              <w:jc w:val="both"/>
              <w:rPr>
                <w:rFonts w:asciiTheme="majorHAnsi" w:eastAsia="Calibri" w:hAnsiTheme="majorHAnsi" w:cs="Times New Roman"/>
                <w:sz w:val="20"/>
                <w:szCs w:val="20"/>
                <w:lang w:eastAsia="ar-SA"/>
              </w:rPr>
            </w:pPr>
          </w:p>
        </w:tc>
        <w:tc>
          <w:tcPr>
            <w:tcW w:w="1351" w:type="dxa"/>
          </w:tcPr>
          <w:p w14:paraId="7B57E190" w14:textId="77777777" w:rsidR="00D50C85" w:rsidRPr="00AC13F3" w:rsidRDefault="00D50C85" w:rsidP="00AC13F3">
            <w:pPr>
              <w:tabs>
                <w:tab w:val="left" w:pos="5104"/>
              </w:tabs>
              <w:suppressAutoHyphens/>
              <w:snapToGrid w:val="0"/>
              <w:spacing w:after="0" w:line="200" w:lineRule="atLeast"/>
              <w:jc w:val="both"/>
              <w:rPr>
                <w:rFonts w:asciiTheme="majorHAnsi" w:eastAsia="Calibri" w:hAnsiTheme="majorHAnsi" w:cs="Times New Roman"/>
                <w:sz w:val="20"/>
                <w:szCs w:val="20"/>
                <w:lang w:eastAsia="ar-SA"/>
              </w:rPr>
            </w:pPr>
          </w:p>
        </w:tc>
        <w:tc>
          <w:tcPr>
            <w:tcW w:w="1417" w:type="dxa"/>
          </w:tcPr>
          <w:p w14:paraId="757552C9" w14:textId="77777777" w:rsidR="00D50C85" w:rsidRPr="00AC13F3" w:rsidRDefault="00D50C85" w:rsidP="00AC13F3">
            <w:pPr>
              <w:tabs>
                <w:tab w:val="left" w:pos="5104"/>
              </w:tabs>
              <w:suppressAutoHyphens/>
              <w:snapToGrid w:val="0"/>
              <w:spacing w:after="0" w:line="200" w:lineRule="atLeast"/>
              <w:jc w:val="both"/>
              <w:rPr>
                <w:rFonts w:asciiTheme="majorHAnsi" w:eastAsia="Calibri" w:hAnsiTheme="majorHAnsi" w:cs="Times New Roman"/>
                <w:sz w:val="20"/>
                <w:szCs w:val="20"/>
                <w:lang w:eastAsia="ar-SA"/>
              </w:rPr>
            </w:pPr>
          </w:p>
        </w:tc>
        <w:tc>
          <w:tcPr>
            <w:tcW w:w="1843" w:type="dxa"/>
          </w:tcPr>
          <w:p w14:paraId="30F5E46D" w14:textId="77777777" w:rsidR="00D50C85" w:rsidRPr="00AC13F3" w:rsidRDefault="00D50C85" w:rsidP="00AC13F3">
            <w:pPr>
              <w:tabs>
                <w:tab w:val="left" w:pos="5104"/>
              </w:tabs>
              <w:suppressAutoHyphens/>
              <w:snapToGrid w:val="0"/>
              <w:spacing w:after="0" w:line="200" w:lineRule="atLeast"/>
              <w:jc w:val="both"/>
              <w:rPr>
                <w:rFonts w:asciiTheme="majorHAnsi" w:eastAsia="Calibri" w:hAnsiTheme="majorHAnsi" w:cs="Times New Roman"/>
                <w:sz w:val="20"/>
                <w:szCs w:val="20"/>
                <w:lang w:eastAsia="ar-SA"/>
              </w:rPr>
            </w:pPr>
          </w:p>
        </w:tc>
        <w:tc>
          <w:tcPr>
            <w:tcW w:w="2181" w:type="dxa"/>
          </w:tcPr>
          <w:p w14:paraId="644909BB" w14:textId="77777777" w:rsidR="00D50C85" w:rsidRPr="00AC13F3" w:rsidRDefault="00D50C85" w:rsidP="00AC13F3">
            <w:pPr>
              <w:tabs>
                <w:tab w:val="left" w:pos="5104"/>
              </w:tabs>
              <w:suppressAutoHyphens/>
              <w:snapToGrid w:val="0"/>
              <w:spacing w:after="0" w:line="200" w:lineRule="atLeast"/>
              <w:jc w:val="both"/>
              <w:rPr>
                <w:rFonts w:asciiTheme="majorHAnsi" w:eastAsia="Calibri" w:hAnsiTheme="majorHAnsi" w:cs="Times New Roman"/>
                <w:sz w:val="20"/>
                <w:szCs w:val="20"/>
                <w:lang w:eastAsia="ar-SA"/>
              </w:rPr>
            </w:pPr>
          </w:p>
        </w:tc>
      </w:tr>
      <w:tr w:rsidR="00D50C85" w:rsidRPr="00AC13F3" w14:paraId="433BAEE0" w14:textId="77777777" w:rsidTr="00C22651">
        <w:tc>
          <w:tcPr>
            <w:tcW w:w="3114" w:type="dxa"/>
          </w:tcPr>
          <w:p w14:paraId="66DAFF51" w14:textId="1127011A" w:rsidR="00D50C85" w:rsidRPr="00AC13F3" w:rsidRDefault="00D50C85" w:rsidP="00D50C85">
            <w:pPr>
              <w:tabs>
                <w:tab w:val="left" w:pos="5104"/>
              </w:tabs>
              <w:suppressAutoHyphens/>
              <w:spacing w:after="0" w:line="200" w:lineRule="atLeast"/>
              <w:jc w:val="both"/>
              <w:rPr>
                <w:rFonts w:asciiTheme="majorHAnsi" w:eastAsia="Calibri" w:hAnsiTheme="majorHAnsi" w:cs="Times New Roman"/>
                <w:sz w:val="20"/>
                <w:szCs w:val="20"/>
                <w:lang w:eastAsia="ar-SA"/>
              </w:rPr>
            </w:pPr>
            <w:r w:rsidRPr="00AC13F3">
              <w:rPr>
                <w:rFonts w:asciiTheme="majorHAnsi" w:eastAsia="Calibri" w:hAnsiTheme="majorHAnsi" w:cs="Times New Roman"/>
                <w:sz w:val="20"/>
                <w:szCs w:val="20"/>
                <w:lang w:eastAsia="ar-SA"/>
              </w:rPr>
              <w:t xml:space="preserve">anni </w:t>
            </w:r>
            <w:r>
              <w:rPr>
                <w:rFonts w:asciiTheme="majorHAnsi" w:eastAsia="Calibri" w:hAnsiTheme="majorHAnsi" w:cs="Times New Roman"/>
                <w:sz w:val="20"/>
                <w:szCs w:val="20"/>
                <w:lang w:eastAsia="ar-SA"/>
              </w:rPr>
              <w:t>_______________ mesi ____________</w:t>
            </w:r>
            <w:r w:rsidRPr="00AC13F3">
              <w:rPr>
                <w:rFonts w:asciiTheme="majorHAnsi" w:eastAsia="Calibri" w:hAnsiTheme="majorHAnsi" w:cs="Times New Roman"/>
                <w:sz w:val="20"/>
                <w:szCs w:val="20"/>
                <w:lang w:eastAsia="ar-SA"/>
              </w:rPr>
              <w:t xml:space="preserve"> di servizio prestato </w:t>
            </w:r>
            <w:r>
              <w:rPr>
                <w:rFonts w:asciiTheme="majorHAnsi" w:eastAsia="Calibri" w:hAnsiTheme="majorHAnsi" w:cs="Times New Roman"/>
                <w:sz w:val="20"/>
                <w:szCs w:val="20"/>
                <w:lang w:eastAsia="ar-SA"/>
              </w:rPr>
              <w:t>nell’istituzione e nel profilo di attuale titolarità</w:t>
            </w:r>
            <w:r w:rsidRPr="00AC13F3">
              <w:rPr>
                <w:rFonts w:asciiTheme="majorHAnsi" w:eastAsia="Calibri" w:hAnsiTheme="majorHAnsi" w:cs="Times New Roman"/>
                <w:sz w:val="20"/>
                <w:szCs w:val="20"/>
                <w:lang w:eastAsia="ar-SA"/>
              </w:rPr>
              <w:t xml:space="preserve"> </w:t>
            </w:r>
            <w:r w:rsidRPr="00AC13F3">
              <w:rPr>
                <w:rFonts w:asciiTheme="majorHAnsi" w:eastAsia="Calibri" w:hAnsiTheme="majorHAnsi" w:cs="Times New Roman"/>
                <w:b/>
                <w:bCs/>
                <w:sz w:val="20"/>
                <w:szCs w:val="20"/>
                <w:lang w:eastAsia="ar-SA"/>
              </w:rPr>
              <w:t>(</w:t>
            </w:r>
            <w:r>
              <w:rPr>
                <w:rFonts w:asciiTheme="majorHAnsi" w:eastAsia="Calibri" w:hAnsiTheme="majorHAnsi" w:cs="Times New Roman"/>
                <w:b/>
                <w:bCs/>
                <w:sz w:val="20"/>
                <w:szCs w:val="20"/>
                <w:lang w:eastAsia="ar-SA"/>
              </w:rPr>
              <w:t>3</w:t>
            </w:r>
            <w:r w:rsidRPr="00AC13F3">
              <w:rPr>
                <w:rFonts w:asciiTheme="majorHAnsi" w:eastAsia="Calibri" w:hAnsiTheme="majorHAnsi" w:cs="Times New Roman"/>
                <w:b/>
                <w:bCs/>
                <w:sz w:val="20"/>
                <w:szCs w:val="20"/>
                <w:lang w:eastAsia="ar-SA"/>
              </w:rPr>
              <w:t>) (</w:t>
            </w:r>
            <w:r>
              <w:rPr>
                <w:rFonts w:asciiTheme="majorHAnsi" w:eastAsia="Calibri" w:hAnsiTheme="majorHAnsi" w:cs="Times New Roman"/>
                <w:b/>
                <w:bCs/>
                <w:sz w:val="20"/>
                <w:szCs w:val="20"/>
                <w:lang w:eastAsia="ar-SA"/>
              </w:rPr>
              <w:t>4</w:t>
            </w:r>
            <w:r w:rsidRPr="00AC13F3">
              <w:rPr>
                <w:rFonts w:asciiTheme="majorHAnsi" w:eastAsia="Calibri" w:hAnsiTheme="majorHAnsi" w:cs="Times New Roman"/>
                <w:b/>
                <w:bCs/>
                <w:sz w:val="20"/>
                <w:szCs w:val="20"/>
                <w:lang w:eastAsia="ar-SA"/>
              </w:rPr>
              <w:t>) (</w:t>
            </w:r>
            <w:r>
              <w:rPr>
                <w:rFonts w:asciiTheme="majorHAnsi" w:eastAsia="Calibri" w:hAnsiTheme="majorHAnsi" w:cs="Times New Roman"/>
                <w:b/>
                <w:bCs/>
                <w:sz w:val="20"/>
                <w:szCs w:val="20"/>
                <w:lang w:eastAsia="ar-SA"/>
              </w:rPr>
              <w:t>5</w:t>
            </w:r>
            <w:r w:rsidRPr="00AC13F3">
              <w:rPr>
                <w:rFonts w:asciiTheme="majorHAnsi" w:eastAsia="Calibri" w:hAnsiTheme="majorHAnsi" w:cs="Times New Roman"/>
                <w:b/>
                <w:bCs/>
                <w:sz w:val="20"/>
                <w:szCs w:val="20"/>
                <w:lang w:eastAsia="ar-SA"/>
              </w:rPr>
              <w:t>)</w:t>
            </w:r>
          </w:p>
          <w:p w14:paraId="0C13E23C" w14:textId="77777777" w:rsidR="00D50C85" w:rsidRPr="00AC13F3" w:rsidRDefault="00D50C85" w:rsidP="00C22651">
            <w:pPr>
              <w:tabs>
                <w:tab w:val="left" w:pos="5104"/>
              </w:tabs>
              <w:suppressAutoHyphens/>
              <w:spacing w:after="0" w:line="200" w:lineRule="atLeast"/>
              <w:jc w:val="both"/>
              <w:rPr>
                <w:rFonts w:asciiTheme="majorHAnsi" w:eastAsia="Calibri" w:hAnsiTheme="majorHAnsi" w:cs="Times New Roman"/>
                <w:sz w:val="20"/>
                <w:szCs w:val="20"/>
                <w:lang w:eastAsia="ar-SA"/>
              </w:rPr>
            </w:pPr>
          </w:p>
        </w:tc>
        <w:tc>
          <w:tcPr>
            <w:tcW w:w="1351" w:type="dxa"/>
          </w:tcPr>
          <w:p w14:paraId="71DAD2D6" w14:textId="77777777" w:rsidR="00D50C85" w:rsidRPr="00AC13F3" w:rsidRDefault="00D50C85" w:rsidP="00AC13F3">
            <w:pPr>
              <w:tabs>
                <w:tab w:val="left" w:pos="5104"/>
              </w:tabs>
              <w:suppressAutoHyphens/>
              <w:snapToGrid w:val="0"/>
              <w:spacing w:after="0" w:line="200" w:lineRule="atLeast"/>
              <w:jc w:val="both"/>
              <w:rPr>
                <w:rFonts w:asciiTheme="majorHAnsi" w:eastAsia="Calibri" w:hAnsiTheme="majorHAnsi" w:cs="Times New Roman"/>
                <w:sz w:val="20"/>
                <w:szCs w:val="20"/>
                <w:lang w:eastAsia="ar-SA"/>
              </w:rPr>
            </w:pPr>
          </w:p>
        </w:tc>
        <w:tc>
          <w:tcPr>
            <w:tcW w:w="1417" w:type="dxa"/>
          </w:tcPr>
          <w:p w14:paraId="72D76109" w14:textId="77777777" w:rsidR="00D50C85" w:rsidRPr="00AC13F3" w:rsidRDefault="00D50C85" w:rsidP="00AC13F3">
            <w:pPr>
              <w:tabs>
                <w:tab w:val="left" w:pos="5104"/>
              </w:tabs>
              <w:suppressAutoHyphens/>
              <w:snapToGrid w:val="0"/>
              <w:spacing w:after="0" w:line="200" w:lineRule="atLeast"/>
              <w:jc w:val="both"/>
              <w:rPr>
                <w:rFonts w:asciiTheme="majorHAnsi" w:eastAsia="Calibri" w:hAnsiTheme="majorHAnsi" w:cs="Times New Roman"/>
                <w:sz w:val="20"/>
                <w:szCs w:val="20"/>
                <w:lang w:eastAsia="ar-SA"/>
              </w:rPr>
            </w:pPr>
          </w:p>
        </w:tc>
        <w:tc>
          <w:tcPr>
            <w:tcW w:w="1843" w:type="dxa"/>
          </w:tcPr>
          <w:p w14:paraId="4BB29BDE" w14:textId="77777777" w:rsidR="00D50C85" w:rsidRPr="00AC13F3" w:rsidRDefault="00D50C85" w:rsidP="00AC13F3">
            <w:pPr>
              <w:tabs>
                <w:tab w:val="left" w:pos="5104"/>
              </w:tabs>
              <w:suppressAutoHyphens/>
              <w:snapToGrid w:val="0"/>
              <w:spacing w:after="0" w:line="200" w:lineRule="atLeast"/>
              <w:jc w:val="both"/>
              <w:rPr>
                <w:rFonts w:asciiTheme="majorHAnsi" w:eastAsia="Calibri" w:hAnsiTheme="majorHAnsi" w:cs="Times New Roman"/>
                <w:sz w:val="20"/>
                <w:szCs w:val="20"/>
                <w:lang w:eastAsia="ar-SA"/>
              </w:rPr>
            </w:pPr>
          </w:p>
        </w:tc>
        <w:tc>
          <w:tcPr>
            <w:tcW w:w="2181" w:type="dxa"/>
          </w:tcPr>
          <w:p w14:paraId="1E126865" w14:textId="77777777" w:rsidR="00D50C85" w:rsidRPr="00AC13F3" w:rsidRDefault="00D50C85" w:rsidP="00AC13F3">
            <w:pPr>
              <w:tabs>
                <w:tab w:val="left" w:pos="5104"/>
              </w:tabs>
              <w:suppressAutoHyphens/>
              <w:snapToGrid w:val="0"/>
              <w:spacing w:after="0" w:line="200" w:lineRule="atLeast"/>
              <w:jc w:val="both"/>
              <w:rPr>
                <w:rFonts w:asciiTheme="majorHAnsi" w:eastAsia="Calibri" w:hAnsiTheme="majorHAnsi" w:cs="Times New Roman"/>
                <w:sz w:val="20"/>
                <w:szCs w:val="20"/>
                <w:lang w:eastAsia="ar-SA"/>
              </w:rPr>
            </w:pPr>
          </w:p>
        </w:tc>
      </w:tr>
    </w:tbl>
    <w:p w14:paraId="0411FD75" w14:textId="173A8DF5" w:rsidR="004F227C" w:rsidRDefault="004F227C" w:rsidP="004F227C">
      <w:pPr>
        <w:tabs>
          <w:tab w:val="left" w:pos="5104"/>
        </w:tabs>
        <w:suppressAutoHyphens/>
        <w:spacing w:after="0" w:line="200" w:lineRule="atLeast"/>
        <w:jc w:val="both"/>
        <w:rPr>
          <w:rFonts w:asciiTheme="majorHAnsi" w:eastAsia="Calibri" w:hAnsiTheme="majorHAnsi" w:cs="Times New Roman"/>
          <w:b/>
          <w:bCs/>
          <w:sz w:val="18"/>
          <w:szCs w:val="18"/>
          <w:lang w:eastAsia="ar-SA"/>
        </w:rPr>
      </w:pPr>
    </w:p>
    <w:p w14:paraId="3C64A2BB" w14:textId="77777777" w:rsidR="0077492F" w:rsidRDefault="0077492F" w:rsidP="004F227C">
      <w:pPr>
        <w:tabs>
          <w:tab w:val="left" w:pos="5104"/>
        </w:tabs>
        <w:suppressAutoHyphens/>
        <w:spacing w:after="0" w:line="200" w:lineRule="atLeast"/>
        <w:jc w:val="both"/>
        <w:rPr>
          <w:rFonts w:asciiTheme="majorHAnsi" w:eastAsia="Calibri" w:hAnsiTheme="majorHAnsi" w:cs="Times New Roman"/>
          <w:b/>
          <w:bCs/>
          <w:sz w:val="18"/>
          <w:szCs w:val="18"/>
          <w:lang w:eastAsia="ar-SA"/>
        </w:rPr>
      </w:pPr>
    </w:p>
    <w:p w14:paraId="459B96AC" w14:textId="11F1CB54" w:rsidR="004F227C" w:rsidRPr="004F227C" w:rsidRDefault="004F227C" w:rsidP="004F227C">
      <w:pPr>
        <w:tabs>
          <w:tab w:val="left" w:pos="5104"/>
        </w:tabs>
        <w:suppressAutoHyphens/>
        <w:spacing w:after="0" w:line="200" w:lineRule="atLeast"/>
        <w:jc w:val="both"/>
        <w:rPr>
          <w:rFonts w:asciiTheme="majorHAnsi" w:eastAsia="Calibri" w:hAnsiTheme="majorHAnsi" w:cs="Times New Roman"/>
          <w:b/>
          <w:bCs/>
          <w:sz w:val="18"/>
          <w:szCs w:val="18"/>
          <w:lang w:eastAsia="ar-SA"/>
        </w:rPr>
      </w:pPr>
      <w:r w:rsidRPr="004F227C">
        <w:rPr>
          <w:rFonts w:asciiTheme="majorHAnsi" w:eastAsia="Calibri" w:hAnsiTheme="majorHAnsi" w:cs="Times New Roman"/>
          <w:b/>
          <w:bCs/>
          <w:sz w:val="18"/>
          <w:szCs w:val="18"/>
          <w:lang w:eastAsia="ar-SA"/>
        </w:rPr>
        <w:t xml:space="preserve">NOTE Anzianità di servizio: </w:t>
      </w:r>
    </w:p>
    <w:p w14:paraId="20D6DE33" w14:textId="6AE02847" w:rsidR="004F227C" w:rsidRPr="004F227C" w:rsidRDefault="004F227C" w:rsidP="004F227C">
      <w:p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b/>
          <w:bCs/>
          <w:sz w:val="18"/>
          <w:szCs w:val="18"/>
          <w:lang w:eastAsia="ar-SA"/>
        </w:rPr>
        <w:lastRenderedPageBreak/>
        <w:t>(1)</w:t>
      </w:r>
      <w:r w:rsidRPr="004F227C">
        <w:rPr>
          <w:rFonts w:asciiTheme="majorHAnsi" w:eastAsia="Calibri" w:hAnsiTheme="majorHAnsi" w:cs="Times New Roman"/>
          <w:sz w:val="18"/>
          <w:szCs w:val="18"/>
          <w:lang w:eastAsia="ar-SA"/>
        </w:rPr>
        <w:t xml:space="preserve"> È ’ valutato il periodo coperto da decorrenza giuridica della nomina purché sia stato prestato effettivo</w:t>
      </w:r>
      <w:r>
        <w:rPr>
          <w:rFonts w:asciiTheme="majorHAnsi" w:eastAsia="Calibri" w:hAnsiTheme="majorHAnsi" w:cs="Times New Roman"/>
          <w:sz w:val="18"/>
          <w:szCs w:val="18"/>
          <w:lang w:eastAsia="ar-SA"/>
        </w:rPr>
        <w:t xml:space="preserve"> </w:t>
      </w:r>
      <w:r w:rsidRPr="004F227C">
        <w:rPr>
          <w:rFonts w:asciiTheme="majorHAnsi" w:eastAsia="Calibri" w:hAnsiTheme="majorHAnsi" w:cs="Times New Roman"/>
          <w:sz w:val="18"/>
          <w:szCs w:val="18"/>
          <w:lang w:eastAsia="ar-SA"/>
        </w:rPr>
        <w:t>servizio nello stesso profilo professionale. Sono comunque valutati con il punteggio previsto dalla</w:t>
      </w:r>
    </w:p>
    <w:p w14:paraId="6E171408" w14:textId="77777777" w:rsidR="004F227C" w:rsidRPr="004F227C" w:rsidRDefault="004F227C" w:rsidP="004F227C">
      <w:p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sz w:val="18"/>
          <w:szCs w:val="18"/>
          <w:lang w:eastAsia="ar-SA"/>
        </w:rPr>
        <w:t>presente voce i seguenti servizi:</w:t>
      </w:r>
    </w:p>
    <w:p w14:paraId="06685804" w14:textId="77777777" w:rsidR="004F227C" w:rsidRPr="004F227C" w:rsidRDefault="004F227C" w:rsidP="004F227C">
      <w:pPr>
        <w:numPr>
          <w:ilvl w:val="0"/>
          <w:numId w:val="17"/>
        </w:num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sz w:val="18"/>
          <w:szCs w:val="18"/>
          <w:lang w:eastAsia="ar-SA"/>
        </w:rPr>
        <w:t>Il servizio di ruolo prestato quale assistente di scuola materna per il personale iscritto nei ruoli della carriera esecutiva ai sensi dell’art. 8 della Legge 463/78.</w:t>
      </w:r>
    </w:p>
    <w:p w14:paraId="6C055483" w14:textId="77777777" w:rsidR="004F227C" w:rsidRPr="004F227C" w:rsidRDefault="004F227C" w:rsidP="004F227C">
      <w:pPr>
        <w:numPr>
          <w:ilvl w:val="0"/>
          <w:numId w:val="17"/>
        </w:num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sz w:val="18"/>
          <w:szCs w:val="18"/>
          <w:lang w:eastAsia="ar-SA"/>
        </w:rPr>
        <w:t xml:space="preserve">Il servizio di ruolo prestato quale </w:t>
      </w:r>
      <w:proofErr w:type="spellStart"/>
      <w:r w:rsidRPr="004F227C">
        <w:rPr>
          <w:rFonts w:asciiTheme="majorHAnsi" w:eastAsia="Calibri" w:hAnsiTheme="majorHAnsi" w:cs="Times New Roman"/>
          <w:sz w:val="18"/>
          <w:szCs w:val="18"/>
          <w:lang w:eastAsia="ar-SA"/>
        </w:rPr>
        <w:t>accudiente</w:t>
      </w:r>
      <w:proofErr w:type="spellEnd"/>
      <w:r w:rsidRPr="004F227C">
        <w:rPr>
          <w:rFonts w:asciiTheme="majorHAnsi" w:eastAsia="Calibri" w:hAnsiTheme="majorHAnsi" w:cs="Times New Roman"/>
          <w:sz w:val="18"/>
          <w:szCs w:val="18"/>
          <w:lang w:eastAsia="ar-SA"/>
        </w:rPr>
        <w:t xml:space="preserve"> di convitto dal personale transitato nella terza qualifica funzionale ai sensi dell’art. 49 della Legge 312/80;</w:t>
      </w:r>
    </w:p>
    <w:p w14:paraId="2388153C" w14:textId="77777777" w:rsidR="004F227C" w:rsidRPr="004F227C" w:rsidRDefault="004F227C" w:rsidP="004F227C">
      <w:pPr>
        <w:numPr>
          <w:ilvl w:val="0"/>
          <w:numId w:val="17"/>
        </w:num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sz w:val="18"/>
          <w:szCs w:val="18"/>
          <w:lang w:eastAsia="ar-SA"/>
        </w:rPr>
        <w:t>Il servizio prestato nel profilo di provenienza per il personale trasferito nell’attuale profilo ai sensi dell’art. 19 del D.P.R. 399/88 e dell’art. 38 del D.P.R. 209/87;</w:t>
      </w:r>
    </w:p>
    <w:p w14:paraId="36A36B26" w14:textId="77777777" w:rsidR="004F227C" w:rsidRPr="004F227C" w:rsidRDefault="004F227C" w:rsidP="004F227C">
      <w:pPr>
        <w:numPr>
          <w:ilvl w:val="0"/>
          <w:numId w:val="17"/>
        </w:num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sz w:val="18"/>
          <w:szCs w:val="18"/>
          <w:lang w:eastAsia="ar-SA"/>
        </w:rPr>
        <w:t>Il servizio prestato nel ruolo di provenienza per il personale trasferito nel profilo di attuale appartenenza per effetto dell’art. 200 del T.U. approvato con D.P.R. 10/1/57 n. 3, purché il ruolo di provenienza fosse compreso fra quelli elencati nella tabella e annessa al D.P.R 31/5/74, n. 420;</w:t>
      </w:r>
    </w:p>
    <w:p w14:paraId="36526E2B" w14:textId="77777777" w:rsidR="004F227C" w:rsidRPr="004F227C" w:rsidRDefault="004F227C" w:rsidP="004F227C">
      <w:pPr>
        <w:numPr>
          <w:ilvl w:val="0"/>
          <w:numId w:val="17"/>
        </w:num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sz w:val="18"/>
          <w:szCs w:val="18"/>
          <w:lang w:eastAsia="ar-SA"/>
        </w:rPr>
        <w:t xml:space="preserve">I servizi di ruolo prestati indifferentemente nei ruoli confluiti nei singoli profili professionali previsti dal D.P.R. 7/3/85, (per l’ausiliario, i servizi prestati nei ruoli dei bidelli, dei custodi e degli </w:t>
      </w:r>
      <w:proofErr w:type="spellStart"/>
      <w:r w:rsidRPr="004F227C">
        <w:rPr>
          <w:rFonts w:asciiTheme="majorHAnsi" w:eastAsia="Calibri" w:hAnsiTheme="majorHAnsi" w:cs="Times New Roman"/>
          <w:sz w:val="18"/>
          <w:szCs w:val="18"/>
          <w:lang w:eastAsia="ar-SA"/>
        </w:rPr>
        <w:t>accudienti</w:t>
      </w:r>
      <w:proofErr w:type="spellEnd"/>
      <w:r w:rsidRPr="004F227C">
        <w:rPr>
          <w:rFonts w:asciiTheme="majorHAnsi" w:eastAsia="Calibri" w:hAnsiTheme="majorHAnsi" w:cs="Times New Roman"/>
          <w:sz w:val="18"/>
          <w:szCs w:val="18"/>
          <w:lang w:eastAsia="ar-SA"/>
        </w:rPr>
        <w:t>; per il guardarobiere il servizio prestato nei ruoli dei guardarobieri e degli aiutanti guardarobieri; per il collaboratore amministrativo il servizio prestato nei ruoli degli applicati di segreteria e dei magazzinieri); Al personale non docente di ruolo collocato in congedo straordinario per motivi di studio senza assegni ai sensi dell’art. 2 della Legge 13/8/1984, n. 476,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w:t>
      </w:r>
    </w:p>
    <w:p w14:paraId="1359278A" w14:textId="590BFC10" w:rsidR="004F227C" w:rsidRPr="004F227C" w:rsidRDefault="004F227C" w:rsidP="004F227C">
      <w:pPr>
        <w:numPr>
          <w:ilvl w:val="0"/>
          <w:numId w:val="17"/>
        </w:num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sz w:val="18"/>
          <w:szCs w:val="18"/>
          <w:lang w:eastAsia="ar-SA"/>
        </w:rPr>
        <w:t xml:space="preserve">Il servizio di ruolo (a tempo indeterminato) prestato nel profilo di provenienza, in seguito a reclutamento avvenuto con concorso pubblico, per il personale immesso nei ruoli AFAM ai sensi del </w:t>
      </w:r>
      <w:r w:rsidR="008A2968">
        <w:rPr>
          <w:rFonts w:asciiTheme="majorHAnsi" w:eastAsia="Calibri" w:hAnsiTheme="majorHAnsi" w:cs="Times New Roman"/>
          <w:sz w:val="18"/>
          <w:szCs w:val="18"/>
          <w:lang w:eastAsia="ar-SA"/>
        </w:rPr>
        <w:t>D</w:t>
      </w:r>
      <w:r w:rsidRPr="004F227C">
        <w:rPr>
          <w:rFonts w:asciiTheme="majorHAnsi" w:eastAsia="Calibri" w:hAnsiTheme="majorHAnsi" w:cs="Times New Roman"/>
          <w:sz w:val="18"/>
          <w:szCs w:val="18"/>
          <w:lang w:eastAsia="ar-SA"/>
        </w:rPr>
        <w:t>.P.C.M. 9 settembre 2021.</w:t>
      </w:r>
    </w:p>
    <w:p w14:paraId="5E4E8A49" w14:textId="77777777" w:rsidR="004F227C" w:rsidRPr="004F227C" w:rsidRDefault="004F227C" w:rsidP="004F227C">
      <w:pPr>
        <w:numPr>
          <w:ilvl w:val="0"/>
          <w:numId w:val="17"/>
        </w:num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sz w:val="18"/>
          <w:szCs w:val="18"/>
          <w:lang w:eastAsia="ar-SA"/>
        </w:rPr>
        <w:t>Il servizio degli assistenti (modelli viventi) delle accademie di belle arti, degli accompagnatori al pianoforte dei conservatori di musica e dell'accademia nazionale d'arte drammatica, dei pianisti accompagnatori dell'accademia nazionale di danza.</w:t>
      </w:r>
      <w:r w:rsidRPr="004F227C">
        <w:rPr>
          <w:rFonts w:asciiTheme="majorHAnsi" w:eastAsia="Calibri" w:hAnsiTheme="majorHAnsi" w:cs="Times New Roman"/>
          <w:b/>
          <w:bCs/>
          <w:sz w:val="18"/>
          <w:szCs w:val="18"/>
          <w:lang w:eastAsia="ar-SA"/>
        </w:rPr>
        <w:t xml:space="preserve"> </w:t>
      </w:r>
    </w:p>
    <w:p w14:paraId="061BF25B" w14:textId="77777777" w:rsidR="004F227C" w:rsidRPr="004F227C" w:rsidRDefault="004F227C" w:rsidP="004F227C">
      <w:p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b/>
          <w:bCs/>
          <w:sz w:val="18"/>
          <w:szCs w:val="18"/>
          <w:lang w:eastAsia="ar-SA"/>
        </w:rPr>
        <w:t>(2)</w:t>
      </w:r>
      <w:r w:rsidRPr="004F227C">
        <w:rPr>
          <w:rFonts w:asciiTheme="majorHAnsi" w:eastAsia="Calibri" w:hAnsiTheme="majorHAnsi" w:cs="Times New Roman"/>
          <w:sz w:val="18"/>
          <w:szCs w:val="18"/>
          <w:lang w:eastAsia="ar-SA"/>
        </w:rPr>
        <w:t xml:space="preserve"> Con il punteggio previsto dalla presente voce sono altresì valutati i seguenti servizi o periodi:</w:t>
      </w:r>
    </w:p>
    <w:p w14:paraId="792D4CBF" w14:textId="77777777" w:rsidR="004F227C" w:rsidRPr="004F227C" w:rsidRDefault="004F227C" w:rsidP="004F227C">
      <w:pPr>
        <w:numPr>
          <w:ilvl w:val="0"/>
          <w:numId w:val="18"/>
        </w:num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sz w:val="18"/>
          <w:szCs w:val="18"/>
          <w:lang w:eastAsia="ar-SA"/>
        </w:rPr>
        <w:t>il servizio non di ruolo, ivi compreso quello militare prestato in costanza di rapporto d’impiego, nonché il servizio di ruolo prestato in carriera immediatamente inferiore, nella misura prevista dall’art. 4, comma 13, del D.P.R. 399/1988. Sono valutabili anche i servizi il cui riconoscimento sia richiesto da personale ancora in periodo di prova;</w:t>
      </w:r>
    </w:p>
    <w:p w14:paraId="59E6245C" w14:textId="77777777" w:rsidR="004F227C" w:rsidRPr="004F227C" w:rsidRDefault="004F227C" w:rsidP="004F227C">
      <w:pPr>
        <w:numPr>
          <w:ilvl w:val="0"/>
          <w:numId w:val="18"/>
        </w:num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sz w:val="18"/>
          <w:szCs w:val="18"/>
          <w:lang w:eastAsia="ar-SA"/>
        </w:rPr>
        <w:t xml:space="preserve"> il periodo di anzianità derivante da decorrenza giuridica della nomina antecedente alla decorrenza economica, purché sia stato prestato effettivo servizio. Devono essere considerati </w:t>
      </w:r>
      <w:r w:rsidRPr="004F227C">
        <w:rPr>
          <w:rFonts w:asciiTheme="majorHAnsi" w:eastAsia="Calibri" w:hAnsiTheme="majorHAnsi" w:cs="Times New Roman"/>
          <w:b/>
          <w:bCs/>
          <w:sz w:val="18"/>
          <w:szCs w:val="18"/>
          <w:lang w:eastAsia="ar-SA"/>
        </w:rPr>
        <w:t xml:space="preserve">anni interi </w:t>
      </w:r>
      <w:r w:rsidRPr="004F227C">
        <w:rPr>
          <w:rFonts w:asciiTheme="majorHAnsi" w:eastAsia="Calibri" w:hAnsiTheme="majorHAnsi" w:cs="Times New Roman"/>
          <w:sz w:val="18"/>
          <w:szCs w:val="18"/>
          <w:lang w:eastAsia="ar-SA"/>
        </w:rPr>
        <w:t>i periodi corrispondenti ad anni accademici di durata inferiore ai dodici mesi, a seguito di variazioni normative della data di inizio dell’anno accademico.</w:t>
      </w:r>
    </w:p>
    <w:p w14:paraId="6D0DC9B1" w14:textId="77777777" w:rsidR="004F227C" w:rsidRPr="004F227C" w:rsidRDefault="004F227C" w:rsidP="004F227C">
      <w:p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b/>
          <w:bCs/>
          <w:sz w:val="18"/>
          <w:szCs w:val="18"/>
          <w:lang w:eastAsia="ar-SA"/>
        </w:rPr>
        <w:t>(3)</w:t>
      </w:r>
      <w:r w:rsidRPr="004F227C">
        <w:rPr>
          <w:rFonts w:asciiTheme="majorHAnsi" w:eastAsia="Calibri" w:hAnsiTheme="majorHAnsi" w:cs="Times New Roman"/>
          <w:sz w:val="18"/>
          <w:szCs w:val="18"/>
          <w:lang w:eastAsia="ar-SA"/>
        </w:rPr>
        <w:t xml:space="preserve"> La continuità del servizio prestato nel profilo di appartenenza deve essere attestata dall’interessato con dichiarazione sostitutiva ai sensi del D.P.R. 445/2000.</w:t>
      </w:r>
    </w:p>
    <w:p w14:paraId="44FF7733" w14:textId="77777777" w:rsidR="004F227C" w:rsidRPr="004F227C" w:rsidRDefault="004F227C" w:rsidP="004F227C">
      <w:p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sz w:val="18"/>
          <w:szCs w:val="18"/>
          <w:lang w:eastAsia="ar-SA"/>
        </w:rPr>
        <w:t>Ai fini dell’attribuzione del punteggio relativo alla continuità:</w:t>
      </w:r>
    </w:p>
    <w:p w14:paraId="178CA896" w14:textId="77777777" w:rsidR="004F227C" w:rsidRPr="004F227C" w:rsidRDefault="004F227C" w:rsidP="004F227C">
      <w:pPr>
        <w:numPr>
          <w:ilvl w:val="0"/>
          <w:numId w:val="19"/>
        </w:num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sz w:val="18"/>
          <w:szCs w:val="18"/>
          <w:lang w:eastAsia="ar-SA"/>
        </w:rPr>
        <w:t>devono concorrere, per gli anni considerati, la titolarità nel profilo di appartenenza (e, se del caso, nei ruoli confluiti nel medesimo profilo) e la prestazione del servizio presso l’Istituzione di titolarità;</w:t>
      </w:r>
    </w:p>
    <w:p w14:paraId="0A2C39CB" w14:textId="77777777" w:rsidR="004F227C" w:rsidRPr="004F227C" w:rsidRDefault="004F227C" w:rsidP="004F227C">
      <w:pPr>
        <w:numPr>
          <w:ilvl w:val="0"/>
          <w:numId w:val="19"/>
        </w:num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sz w:val="18"/>
          <w:szCs w:val="18"/>
          <w:lang w:eastAsia="ar-SA"/>
        </w:rPr>
        <w:t xml:space="preserve"> il punteggio si riconosce anche nei casi di mancata prestazione del servizio per cause legittime, quali malattia, gravidanza e puerperio, aspettativa per motivi di salute, mandato politico, comando o esonero per mandato politico, esoneri sindacali, partecipazione a organi del CNAM, o utilizzazione presso distretti scolastici o istituzioni affini;</w:t>
      </w:r>
    </w:p>
    <w:p w14:paraId="5DB1D62B" w14:textId="77777777" w:rsidR="004F227C" w:rsidRPr="004F227C" w:rsidRDefault="004F227C" w:rsidP="004F227C">
      <w:pPr>
        <w:numPr>
          <w:ilvl w:val="0"/>
          <w:numId w:val="19"/>
        </w:num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sz w:val="18"/>
          <w:szCs w:val="18"/>
          <w:lang w:eastAsia="ar-SA"/>
        </w:rPr>
        <w:t xml:space="preserve">non interrompe la continuità del servizio il trasferimento per </w:t>
      </w:r>
      <w:proofErr w:type="spellStart"/>
      <w:r w:rsidRPr="004F227C">
        <w:rPr>
          <w:rFonts w:asciiTheme="majorHAnsi" w:eastAsia="Calibri" w:hAnsiTheme="majorHAnsi" w:cs="Times New Roman"/>
          <w:sz w:val="18"/>
          <w:szCs w:val="18"/>
          <w:lang w:eastAsia="ar-SA"/>
        </w:rPr>
        <w:t>soprannumerarietà</w:t>
      </w:r>
      <w:proofErr w:type="spellEnd"/>
      <w:r w:rsidRPr="004F227C">
        <w:rPr>
          <w:rFonts w:asciiTheme="majorHAnsi" w:eastAsia="Calibri" w:hAnsiTheme="majorHAnsi" w:cs="Times New Roman"/>
          <w:sz w:val="18"/>
          <w:szCs w:val="18"/>
          <w:lang w:eastAsia="ar-SA"/>
        </w:rPr>
        <w:t>, qualora il dipendente ottenga, entro il quinquennio successivo, il rientro nell’Istituzione di provenienza;</w:t>
      </w:r>
    </w:p>
    <w:p w14:paraId="0A721D05" w14:textId="77777777" w:rsidR="004F227C" w:rsidRPr="004F227C" w:rsidRDefault="004F227C" w:rsidP="004F227C">
      <w:pPr>
        <w:numPr>
          <w:ilvl w:val="0"/>
          <w:numId w:val="19"/>
        </w:num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sz w:val="18"/>
          <w:szCs w:val="18"/>
          <w:lang w:eastAsia="ar-SA"/>
        </w:rPr>
        <w:t>non costituisce interruzione la mancata prestazione del servizio per un periodo complessivo inferiore a sei mesi per anno accademico;</w:t>
      </w:r>
    </w:p>
    <w:p w14:paraId="56D003C9" w14:textId="77777777" w:rsidR="004F227C" w:rsidRPr="004F227C" w:rsidRDefault="004F227C" w:rsidP="004F227C">
      <w:pPr>
        <w:numPr>
          <w:ilvl w:val="0"/>
          <w:numId w:val="19"/>
        </w:num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sz w:val="18"/>
          <w:szCs w:val="18"/>
          <w:lang w:eastAsia="ar-SA"/>
        </w:rPr>
        <w:t>il punteggio per la continuità non è riconosciuto nei casi di assegnazione provvisoria o utilizzazione annuale, salvo che riguardino personale trasferito nel quinquennio quale soprannumerario.</w:t>
      </w:r>
      <w:r w:rsidRPr="004F227C">
        <w:rPr>
          <w:rFonts w:asciiTheme="majorHAnsi" w:eastAsia="Calibri" w:hAnsiTheme="majorHAnsi" w:cs="Times New Roman"/>
          <w:b/>
          <w:bCs/>
          <w:sz w:val="18"/>
          <w:szCs w:val="18"/>
          <w:lang w:eastAsia="ar-SA"/>
        </w:rPr>
        <w:t xml:space="preserve"> </w:t>
      </w:r>
    </w:p>
    <w:p w14:paraId="052E0DFD" w14:textId="77777777" w:rsidR="004F227C" w:rsidRPr="004F227C" w:rsidRDefault="004F227C" w:rsidP="004F227C">
      <w:p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b/>
          <w:bCs/>
          <w:sz w:val="18"/>
          <w:szCs w:val="18"/>
          <w:lang w:eastAsia="ar-SA"/>
        </w:rPr>
        <w:t>(4)</w:t>
      </w:r>
      <w:r w:rsidRPr="004F227C">
        <w:rPr>
          <w:rFonts w:asciiTheme="majorHAnsi" w:eastAsia="Calibri" w:hAnsiTheme="majorHAnsi" w:cs="Times New Roman"/>
          <w:sz w:val="18"/>
          <w:szCs w:val="18"/>
          <w:lang w:eastAsia="ar-SA"/>
        </w:rPr>
        <w:t xml:space="preserve"> Il servizio prestato presso gli Istituti Superiori di Studi Musicali non statali (ex Istituti Musicali Pareggiati), in seguito all’avvenuto pareggiamento, è valutato al pari di quello prestato nei Conservatori di Musica statali.</w:t>
      </w:r>
    </w:p>
    <w:p w14:paraId="52DB5FD3" w14:textId="77777777" w:rsidR="004F227C" w:rsidRPr="004F227C" w:rsidRDefault="004F227C" w:rsidP="004F227C">
      <w:p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sz w:val="18"/>
          <w:szCs w:val="18"/>
          <w:lang w:eastAsia="ar-SA"/>
        </w:rPr>
        <w:t>Ai fini dell’attribuzione devono concorrere, per gli anni considerati, la titolarità nel profilo di appartenenza e la prestazione del servizio nella medesima istituzione.</w:t>
      </w:r>
    </w:p>
    <w:p w14:paraId="44F81557" w14:textId="77777777" w:rsidR="004F227C" w:rsidRPr="004F227C" w:rsidRDefault="004F227C" w:rsidP="004F227C">
      <w:p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b/>
          <w:bCs/>
          <w:sz w:val="18"/>
          <w:szCs w:val="18"/>
          <w:lang w:eastAsia="ar-SA"/>
        </w:rPr>
        <w:t>(5)</w:t>
      </w:r>
      <w:r w:rsidRPr="004F227C">
        <w:rPr>
          <w:rFonts w:asciiTheme="majorHAnsi" w:eastAsia="Calibri" w:hAnsiTheme="majorHAnsi" w:cs="Times New Roman"/>
          <w:sz w:val="18"/>
          <w:szCs w:val="18"/>
          <w:lang w:eastAsia="ar-SA"/>
        </w:rPr>
        <w:t xml:space="preserve"> Il servizio svolto con contratto subordinato ai sensi del CCNL AFAM presso le Accademie storiche statizzate è</w:t>
      </w:r>
    </w:p>
    <w:p w14:paraId="7C5795D3" w14:textId="77777777" w:rsidR="004F227C" w:rsidRPr="004F227C" w:rsidRDefault="004F227C" w:rsidP="004F227C">
      <w:pPr>
        <w:tabs>
          <w:tab w:val="left" w:pos="5104"/>
        </w:tabs>
        <w:suppressAutoHyphens/>
        <w:spacing w:after="0" w:line="200" w:lineRule="atLeast"/>
        <w:jc w:val="both"/>
        <w:rPr>
          <w:rFonts w:asciiTheme="majorHAnsi" w:eastAsia="Calibri" w:hAnsiTheme="majorHAnsi" w:cs="Times New Roman"/>
          <w:sz w:val="18"/>
          <w:szCs w:val="18"/>
          <w:lang w:eastAsia="ar-SA"/>
        </w:rPr>
      </w:pPr>
      <w:r w:rsidRPr="004F227C">
        <w:rPr>
          <w:rFonts w:asciiTheme="majorHAnsi" w:eastAsia="Calibri" w:hAnsiTheme="majorHAnsi" w:cs="Times New Roman"/>
          <w:sz w:val="18"/>
          <w:szCs w:val="18"/>
          <w:lang w:eastAsia="ar-SA"/>
        </w:rPr>
        <w:t xml:space="preserve">valutato al pari di quello prestato nelle Accademie di Belle Arti statali. </w:t>
      </w:r>
    </w:p>
    <w:p w14:paraId="413A90FE" w14:textId="77777777" w:rsidR="00AC13F3" w:rsidRPr="00AC13F3" w:rsidRDefault="00AC13F3" w:rsidP="00AC13F3">
      <w:pPr>
        <w:tabs>
          <w:tab w:val="left" w:pos="5104"/>
        </w:tabs>
        <w:suppressAutoHyphens/>
        <w:spacing w:after="0" w:line="200" w:lineRule="atLeast"/>
        <w:jc w:val="both"/>
        <w:rPr>
          <w:rFonts w:asciiTheme="majorHAnsi" w:eastAsia="Calibri" w:hAnsiTheme="majorHAnsi" w:cs="Times New Roman"/>
          <w:sz w:val="20"/>
          <w:szCs w:val="20"/>
          <w:lang w:eastAsia="ar-SA"/>
        </w:rPr>
      </w:pPr>
    </w:p>
    <w:p w14:paraId="1995DC1D" w14:textId="1F56C912" w:rsidR="008D71EC" w:rsidRPr="001F102D" w:rsidRDefault="008D71EC" w:rsidP="004F227C">
      <w:pPr>
        <w:spacing w:after="0"/>
        <w:jc w:val="both"/>
        <w:rPr>
          <w:rFonts w:asciiTheme="majorHAnsi" w:hAnsiTheme="majorHAnsi" w:cs="Times New Roman"/>
        </w:rPr>
      </w:pPr>
      <w:r w:rsidRPr="001F102D">
        <w:rPr>
          <w:rFonts w:asciiTheme="majorHAnsi" w:hAnsiTheme="majorHAnsi" w:cs="Times New Roman"/>
        </w:rPr>
        <w:t xml:space="preserve">Luogo e data </w:t>
      </w:r>
      <w:r w:rsidR="00191288">
        <w:rPr>
          <w:rFonts w:asciiTheme="majorHAnsi" w:hAnsiTheme="majorHAnsi" w:cs="Times New Roman"/>
        </w:rPr>
        <w:t>_________________________________</w:t>
      </w:r>
      <w:r w:rsidRPr="001F102D">
        <w:rPr>
          <w:rFonts w:asciiTheme="majorHAnsi" w:hAnsiTheme="majorHAnsi" w:cs="Times New Roman"/>
        </w:rPr>
        <w:tab/>
      </w:r>
    </w:p>
    <w:p w14:paraId="74A6A161" w14:textId="45652A68" w:rsidR="00191288" w:rsidRDefault="008D71EC" w:rsidP="004F227C">
      <w:pPr>
        <w:spacing w:line="480" w:lineRule="auto"/>
        <w:ind w:left="5664"/>
        <w:jc w:val="center"/>
        <w:rPr>
          <w:rFonts w:asciiTheme="majorHAnsi" w:hAnsiTheme="majorHAnsi" w:cs="Times New Roman"/>
        </w:rPr>
      </w:pPr>
      <w:r w:rsidRPr="001F102D">
        <w:rPr>
          <w:rFonts w:asciiTheme="majorHAnsi" w:hAnsiTheme="majorHAnsi" w:cs="Times New Roman"/>
        </w:rPr>
        <w:t>Il dichiarante</w:t>
      </w:r>
    </w:p>
    <w:p w14:paraId="140963E2" w14:textId="04F8083C" w:rsidR="008D71EC" w:rsidRPr="001F102D" w:rsidRDefault="00191288" w:rsidP="004F227C">
      <w:pPr>
        <w:ind w:left="5664"/>
        <w:jc w:val="center"/>
        <w:rPr>
          <w:rFonts w:asciiTheme="majorHAnsi" w:hAnsiTheme="majorHAnsi" w:cs="Times New Roman"/>
        </w:rPr>
      </w:pPr>
      <w:r>
        <w:rPr>
          <w:rFonts w:asciiTheme="majorHAnsi" w:hAnsiTheme="majorHAnsi" w:cs="Times New Roman"/>
        </w:rPr>
        <w:t>_____________________________________________</w:t>
      </w:r>
    </w:p>
    <w:sectPr w:rsidR="008D71EC" w:rsidRPr="001F102D" w:rsidSect="001426B8">
      <w:headerReference w:type="default" r:id="rId8"/>
      <w:footerReference w:type="default" r:id="rId9"/>
      <w:pgSz w:w="11900" w:h="16840"/>
      <w:pgMar w:top="1440" w:right="1080" w:bottom="1440" w:left="1080" w:header="708" w:footer="73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045FE9" w14:textId="77777777" w:rsidR="00291256" w:rsidRDefault="00291256" w:rsidP="00E24D32">
      <w:pPr>
        <w:spacing w:after="0"/>
      </w:pPr>
      <w:r>
        <w:separator/>
      </w:r>
    </w:p>
  </w:endnote>
  <w:endnote w:type="continuationSeparator" w:id="0">
    <w:p w14:paraId="19016150" w14:textId="77777777" w:rsidR="00291256" w:rsidRDefault="00291256" w:rsidP="00E24D3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52F19" w14:textId="2D3E970B" w:rsidR="00043CF1" w:rsidRPr="00E074FE" w:rsidRDefault="00043CF1" w:rsidP="00E24D32">
    <w:pPr>
      <w:pStyle w:val="Pidipagina"/>
      <w:jc w:val="center"/>
      <w:rPr>
        <w:rFonts w:asciiTheme="majorHAnsi" w:hAnsiTheme="majorHAnsi"/>
        <w:i/>
        <w:sz w:val="18"/>
        <w:szCs w:val="18"/>
      </w:rPr>
    </w:pPr>
    <w:r w:rsidRPr="00E074FE">
      <w:rPr>
        <w:rFonts w:asciiTheme="majorHAnsi" w:hAnsiTheme="majorHAnsi"/>
        <w:i/>
        <w:sz w:val="18"/>
        <w:szCs w:val="18"/>
      </w:rPr>
      <w:t>Conservatorio Statale di Musica “Luisa D’Annunzio”</w:t>
    </w:r>
  </w:p>
  <w:p w14:paraId="20DCBE81" w14:textId="77777777" w:rsidR="00043CF1" w:rsidRPr="00E074FE" w:rsidRDefault="00043CF1" w:rsidP="00E24D32">
    <w:pPr>
      <w:pStyle w:val="Pidipagina"/>
      <w:jc w:val="center"/>
      <w:rPr>
        <w:rFonts w:asciiTheme="majorHAnsi" w:hAnsiTheme="majorHAnsi"/>
        <w:i/>
        <w:sz w:val="18"/>
        <w:szCs w:val="18"/>
      </w:rPr>
    </w:pPr>
    <w:r w:rsidRPr="00E074FE">
      <w:rPr>
        <w:rFonts w:asciiTheme="majorHAnsi" w:hAnsiTheme="majorHAnsi"/>
        <w:i/>
        <w:sz w:val="18"/>
        <w:szCs w:val="18"/>
      </w:rPr>
      <w:t xml:space="preserve">Via Leopoldo </w:t>
    </w:r>
    <w:proofErr w:type="spellStart"/>
    <w:r w:rsidRPr="00E074FE">
      <w:rPr>
        <w:rFonts w:asciiTheme="majorHAnsi" w:hAnsiTheme="majorHAnsi"/>
        <w:i/>
        <w:sz w:val="18"/>
        <w:szCs w:val="18"/>
      </w:rPr>
      <w:t>Muzii</w:t>
    </w:r>
    <w:proofErr w:type="spellEnd"/>
    <w:r w:rsidRPr="00E074FE">
      <w:rPr>
        <w:rFonts w:asciiTheme="majorHAnsi" w:hAnsiTheme="majorHAnsi"/>
        <w:i/>
        <w:sz w:val="18"/>
        <w:szCs w:val="18"/>
      </w:rPr>
      <w:t>, 7 - 65123 Pescara</w:t>
    </w:r>
  </w:p>
  <w:p w14:paraId="4F852E68" w14:textId="77777777" w:rsidR="00043CF1" w:rsidRPr="00E074FE" w:rsidRDefault="00043CF1" w:rsidP="00E24D32">
    <w:pPr>
      <w:pStyle w:val="Pidipagina"/>
      <w:jc w:val="center"/>
      <w:rPr>
        <w:rFonts w:asciiTheme="majorHAnsi" w:hAnsiTheme="majorHAnsi"/>
        <w:i/>
        <w:sz w:val="18"/>
        <w:szCs w:val="18"/>
      </w:rPr>
    </w:pPr>
    <w:r w:rsidRPr="00E074FE">
      <w:rPr>
        <w:rFonts w:asciiTheme="majorHAnsi" w:hAnsiTheme="majorHAnsi"/>
        <w:i/>
        <w:sz w:val="18"/>
        <w:szCs w:val="18"/>
      </w:rPr>
      <w:t xml:space="preserve">C.F. 80005130689 </w:t>
    </w:r>
  </w:p>
  <w:p w14:paraId="435239ED" w14:textId="77777777" w:rsidR="00043CF1" w:rsidRPr="00E074FE" w:rsidRDefault="00291256" w:rsidP="00E24D32">
    <w:pPr>
      <w:pStyle w:val="Pidipagina"/>
      <w:jc w:val="center"/>
      <w:rPr>
        <w:rFonts w:asciiTheme="majorHAnsi" w:hAnsiTheme="majorHAnsi"/>
        <w:i/>
        <w:sz w:val="18"/>
        <w:szCs w:val="18"/>
      </w:rPr>
    </w:pPr>
    <w:hyperlink r:id="rId1" w:history="1">
      <w:r w:rsidR="00043CF1" w:rsidRPr="00E074FE">
        <w:rPr>
          <w:rFonts w:asciiTheme="majorHAnsi" w:hAnsiTheme="majorHAnsi"/>
          <w:i/>
          <w:sz w:val="18"/>
          <w:szCs w:val="18"/>
        </w:rPr>
        <w:t>www.conservatoriopescara.it</w:t>
      </w:r>
    </w:hyperlink>
    <w:r w:rsidR="00043CF1" w:rsidRPr="00E074FE">
      <w:rPr>
        <w:rFonts w:asciiTheme="majorHAnsi" w:hAnsiTheme="majorHAnsi"/>
        <w:i/>
        <w:sz w:val="18"/>
        <w:szCs w:val="18"/>
      </w:rPr>
      <w:t xml:space="preserve"> – tel. 085/7951420</w:t>
    </w:r>
  </w:p>
  <w:p w14:paraId="44851363" w14:textId="3A8F6C02" w:rsidR="00043CF1" w:rsidRPr="00E074FE" w:rsidRDefault="00043CF1" w:rsidP="00E24D32">
    <w:pPr>
      <w:pStyle w:val="Pidipagina"/>
      <w:jc w:val="center"/>
      <w:rPr>
        <w:rFonts w:asciiTheme="majorHAnsi" w:hAnsiTheme="majorHAnsi"/>
        <w:i/>
        <w:sz w:val="18"/>
        <w:szCs w:val="18"/>
      </w:rPr>
    </w:pPr>
    <w:r w:rsidRPr="00E074FE">
      <w:rPr>
        <w:rFonts w:asciiTheme="majorHAnsi" w:hAnsiTheme="majorHAnsi"/>
        <w:i/>
        <w:sz w:val="18"/>
        <w:szCs w:val="18"/>
      </w:rPr>
      <w:t xml:space="preserve">PEO: </w:t>
    </w:r>
    <w:hyperlink r:id="rId2" w:history="1">
      <w:r w:rsidRPr="00E074FE">
        <w:rPr>
          <w:rFonts w:asciiTheme="majorHAnsi" w:hAnsiTheme="majorHAnsi"/>
          <w:i/>
          <w:sz w:val="18"/>
          <w:szCs w:val="18"/>
        </w:rPr>
        <w:t>conspe@conservatoriopescara.it</w:t>
      </w:r>
    </w:hyperlink>
    <w:r w:rsidRPr="00E074FE">
      <w:rPr>
        <w:rFonts w:asciiTheme="majorHAnsi" w:hAnsiTheme="majorHAnsi"/>
        <w:i/>
        <w:sz w:val="18"/>
        <w:szCs w:val="18"/>
      </w:rPr>
      <w:t xml:space="preserve"> PEC</w:t>
    </w:r>
    <w:bookmarkStart w:id="1" w:name="_Hlk231377757"/>
    <w:r w:rsidRPr="00E074FE">
      <w:rPr>
        <w:rFonts w:asciiTheme="majorHAnsi" w:hAnsiTheme="majorHAnsi"/>
        <w:i/>
        <w:sz w:val="18"/>
        <w:szCs w:val="18"/>
      </w:rPr>
      <w:t xml:space="preserve">: </w:t>
    </w:r>
    <w:bookmarkStart w:id="2" w:name="_Hlk231393199"/>
    <w:r w:rsidRPr="00E074FE">
      <w:rPr>
        <w:rFonts w:asciiTheme="majorHAnsi" w:hAnsiTheme="majorHAnsi"/>
      </w:rPr>
      <w:fldChar w:fldCharType="begin"/>
    </w:r>
    <w:r w:rsidRPr="00E074FE">
      <w:rPr>
        <w:rFonts w:asciiTheme="majorHAnsi" w:hAnsiTheme="majorHAnsi"/>
      </w:rPr>
      <w:instrText xml:space="preserve"> HYPERLINK "mailto:conspe@pec.conservatoriopescara.it" </w:instrText>
    </w:r>
    <w:r w:rsidRPr="00E074FE">
      <w:rPr>
        <w:rFonts w:asciiTheme="majorHAnsi" w:hAnsiTheme="majorHAnsi"/>
      </w:rPr>
      <w:fldChar w:fldCharType="separate"/>
    </w:r>
    <w:r w:rsidRPr="00E074FE">
      <w:rPr>
        <w:rFonts w:asciiTheme="majorHAnsi" w:hAnsiTheme="majorHAnsi"/>
        <w:i/>
        <w:sz w:val="18"/>
        <w:szCs w:val="18"/>
      </w:rPr>
      <w:t>conspe@pec.conservatoriopescara.it</w:t>
    </w:r>
    <w:r w:rsidRPr="00E074FE">
      <w:rPr>
        <w:rFonts w:asciiTheme="majorHAnsi" w:hAnsiTheme="majorHAnsi"/>
        <w:i/>
        <w:sz w:val="18"/>
        <w:szCs w:val="18"/>
      </w:rPr>
      <w:fldChar w:fldCharType="end"/>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EAB1D1" w14:textId="77777777" w:rsidR="00291256" w:rsidRDefault="00291256" w:rsidP="00E24D32">
      <w:pPr>
        <w:spacing w:after="0"/>
      </w:pPr>
      <w:r>
        <w:separator/>
      </w:r>
    </w:p>
  </w:footnote>
  <w:footnote w:type="continuationSeparator" w:id="0">
    <w:p w14:paraId="563C57E0" w14:textId="77777777" w:rsidR="00291256" w:rsidRDefault="00291256" w:rsidP="00E24D3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AEA13" w14:textId="60A138DA" w:rsidR="00043CF1" w:rsidRDefault="00043CF1" w:rsidP="00622A92">
    <w:pPr>
      <w:pStyle w:val="Intestazione"/>
    </w:pPr>
    <w:r w:rsidRPr="00DB1AFF">
      <w:rPr>
        <w:rFonts w:ascii="Times New Roman" w:hAnsi="Times New Roman" w:cs="Times New Roman"/>
        <w:i/>
        <w:noProof/>
        <w:color w:val="632423"/>
        <w:sz w:val="18"/>
        <w:szCs w:val="18"/>
        <w:lang w:eastAsia="it-IT"/>
      </w:rPr>
      <mc:AlternateContent>
        <mc:Choice Requires="wps">
          <w:drawing>
            <wp:anchor distT="0" distB="0" distL="114300" distR="114300" simplePos="0" relativeHeight="251659264" behindDoc="0" locked="0" layoutInCell="1" allowOverlap="1" wp14:anchorId="7561629B" wp14:editId="5135AF06">
              <wp:simplePos x="0" y="0"/>
              <wp:positionH relativeFrom="leftMargin">
                <wp:align>right</wp:align>
              </wp:positionH>
              <wp:positionV relativeFrom="paragraph">
                <wp:posOffset>3418205</wp:posOffset>
              </wp:positionV>
              <wp:extent cx="502920" cy="3230880"/>
              <wp:effectExtent l="0" t="0" r="0" b="762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2920" cy="323088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0553904D" w14:textId="5FFABDEB" w:rsidR="00043CF1" w:rsidRPr="00CD0A75" w:rsidRDefault="00043CF1">
                          <w:pPr>
                            <w:rPr>
                              <w:rFonts w:ascii="Cambria" w:hAnsi="Cambria" w:cs="Times New Roman"/>
                              <w:i/>
                              <w:sz w:val="22"/>
                              <w:szCs w:val="22"/>
                            </w:rPr>
                          </w:pPr>
                          <w:r w:rsidRPr="00DB1AFF">
                            <w:rPr>
                              <w:rFonts w:ascii="Times New Roman" w:hAnsi="Times New Roman" w:cs="Times New Roman"/>
                              <w:i/>
                              <w:color w:val="632423"/>
                              <w:sz w:val="22"/>
                              <w:szCs w:val="22"/>
                            </w:rPr>
                            <w:t xml:space="preserve">         </w:t>
                          </w:r>
                          <w:r w:rsidRPr="00CD0A75">
                            <w:rPr>
                              <w:rFonts w:ascii="Cambria" w:hAnsi="Cambria" w:cs="Times New Roman"/>
                              <w:i/>
                              <w:sz w:val="22"/>
                              <w:szCs w:val="22"/>
                            </w:rPr>
                            <w:t xml:space="preserve">   Ministero dell’Università e della Ricerca</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61629B" id="_x0000_t202" coordsize="21600,21600" o:spt="202" path="m,l,21600r21600,l21600,xe">
              <v:stroke joinstyle="miter"/>
              <v:path gradientshapeok="t" o:connecttype="rect"/>
            </v:shapetype>
            <v:shape id="Casella di testo 1" o:spid="_x0000_s1026" type="#_x0000_t202" style="position:absolute;margin-left:-11.6pt;margin-top:269.15pt;width:39.6pt;height:254.4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" filled="f" stroked="f">
              <v:textbox style="layout-flow:vertical;mso-layout-flow-alt:bottom-to-top">
                <w:txbxContent>
                  <w:p w14:paraId="0553904D" w14:textId="5FFABDEB" w:rsidR="00043CF1" w:rsidRPr="00CD0A75" w:rsidRDefault="00043CF1">
                    <w:pPr>
                      <w:rPr>
                        <w:rFonts w:ascii="Cambria" w:hAnsi="Cambria" w:cs="Times New Roman"/>
                        <w:i/>
                        <w:sz w:val="22"/>
                        <w:szCs w:val="22"/>
                      </w:rPr>
                    </w:pPr>
                    <w:r w:rsidRPr="00DB1AFF">
                      <w:rPr>
                        <w:rFonts w:ascii="Times New Roman" w:hAnsi="Times New Roman" w:cs="Times New Roman"/>
                        <w:i/>
                        <w:color w:val="632423"/>
                        <w:sz w:val="22"/>
                        <w:szCs w:val="22"/>
                      </w:rPr>
                      <w:t xml:space="preserve">         </w:t>
                    </w:r>
                    <w:r w:rsidRPr="00CD0A75">
                      <w:rPr>
                        <w:rFonts w:ascii="Cambria" w:hAnsi="Cambria" w:cs="Times New Roman"/>
                        <w:i/>
                        <w:sz w:val="22"/>
                        <w:szCs w:val="22"/>
                      </w:rPr>
                      <w:t xml:space="preserve">   Ministero dell’Università e della Ricerca</w:t>
                    </w:r>
                  </w:p>
                </w:txbxContent>
              </v:textbox>
              <w10:wrap anchorx="margin"/>
            </v:shape>
          </w:pict>
        </mc:Fallback>
      </mc:AlternateContent>
    </w:r>
    <w:r w:rsidRPr="00DB1AFF">
      <w:rPr>
        <w:rFonts w:ascii="Times New Roman" w:hAnsi="Times New Roman" w:cs="Times New Roman"/>
        <w:i/>
        <w:noProof/>
        <w:color w:val="632423"/>
        <w:sz w:val="18"/>
        <w:szCs w:val="18"/>
        <w:lang w:eastAsia="it-IT"/>
      </w:rPr>
      <w:drawing>
        <wp:inline distT="0" distB="0" distL="0" distR="0" wp14:anchorId="756BBA61" wp14:editId="14C1226A">
          <wp:extent cx="2343150" cy="700275"/>
          <wp:effectExtent l="0" t="0" r="0" b="508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LDA_logo_esteso_nero.png"/>
                  <pic:cNvPicPr/>
                </pic:nvPicPr>
                <pic:blipFill>
                  <a:blip r:embed="rId1">
                    <a:extLst>
                      <a:ext uri="{28A0092B-C50C-407E-A947-70E740481C1C}">
                        <a14:useLocalDpi xmlns:a14="http://schemas.microsoft.com/office/drawing/2010/main" val="0"/>
                      </a:ext>
                    </a:extLst>
                  </a:blip>
                  <a:stretch>
                    <a:fillRect/>
                  </a:stretch>
                </pic:blipFill>
                <pic:spPr>
                  <a:xfrm>
                    <a:off x="0" y="0"/>
                    <a:ext cx="2385344" cy="712885"/>
                  </a:xfrm>
                  <a:prstGeom prst="rect">
                    <a:avLst/>
                  </a:prstGeom>
                </pic:spPr>
              </pic:pic>
            </a:graphicData>
          </a:graphic>
        </wp:inline>
      </w:drawing>
    </w:r>
  </w:p>
  <w:p w14:paraId="240EF769" w14:textId="77777777" w:rsidR="00043CF1" w:rsidRPr="00FB427A" w:rsidRDefault="00043CF1" w:rsidP="00622A9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Symbol" w:hAnsi="Symbol" w:cs="Symbol" w:hint="default"/>
        <w:b w:val="0"/>
        <w:bCs w:val="0"/>
        <w:sz w:val="20"/>
        <w:szCs w:val="20"/>
      </w:rPr>
    </w:lvl>
    <w:lvl w:ilvl="1">
      <w:start w:val="1"/>
      <w:numFmt w:val="none"/>
      <w:suff w:val="nothing"/>
      <w:lvlText w:val=""/>
      <w:lvlJc w:val="left"/>
      <w:pPr>
        <w:tabs>
          <w:tab w:val="num" w:pos="0"/>
        </w:tabs>
        <w:ind w:left="576" w:hanging="576"/>
      </w:pPr>
      <w:rPr>
        <w:rFonts w:ascii="Courier New" w:hAnsi="Courier New" w:cs="Courier New" w:hint="default"/>
        <w:sz w:val="20"/>
      </w:rPr>
    </w:lvl>
    <w:lvl w:ilvl="2">
      <w:start w:val="1"/>
      <w:numFmt w:val="none"/>
      <w:suff w:val="nothing"/>
      <w:lvlText w:val=""/>
      <w:lvlJc w:val="left"/>
      <w:pPr>
        <w:tabs>
          <w:tab w:val="num" w:pos="0"/>
        </w:tabs>
        <w:ind w:left="720" w:hanging="720"/>
      </w:pPr>
      <w:rPr>
        <w:rFonts w:ascii="Wingdings" w:hAnsi="Wingdings" w:cs="Wingdings" w:hint="default"/>
        <w:sz w:val="20"/>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360" w:hanging="360"/>
      </w:pPr>
      <w:rPr>
        <w:rFonts w:ascii="Times New Roman" w:hAnsi="Times New Roman" w:cs="Arial Unicode MS" w:hint="default"/>
        <w:b w:val="0"/>
        <w:i w:val="0"/>
        <w:color w:val="000000"/>
        <w:sz w:val="24"/>
      </w:rPr>
    </w:lvl>
  </w:abstractNum>
  <w:abstractNum w:abstractNumId="2" w15:restartNumberingAfterBreak="0">
    <w:nsid w:val="00000004"/>
    <w:multiLevelType w:val="multilevel"/>
    <w:tmpl w:val="A10E07AE"/>
    <w:name w:val="WW8Num4"/>
    <w:lvl w:ilvl="0">
      <w:start w:val="1"/>
      <w:numFmt w:val="decimal"/>
      <w:lvlText w:val="(%1)"/>
      <w:lvlJc w:val="left"/>
      <w:pPr>
        <w:tabs>
          <w:tab w:val="num" w:pos="810"/>
        </w:tabs>
        <w:ind w:left="1170" w:hanging="360"/>
      </w:pPr>
      <w:rPr>
        <w:rFonts w:ascii="Symbol" w:hAnsi="Symbol" w:cs="Symbol" w:hint="default"/>
        <w:b/>
        <w:bCs/>
        <w:sz w:val="20"/>
      </w:rPr>
    </w:lvl>
    <w:lvl w:ilvl="1">
      <w:start w:val="1"/>
      <w:numFmt w:val="decimal"/>
      <w:lvlText w:val="%2."/>
      <w:lvlJc w:val="left"/>
      <w:pPr>
        <w:tabs>
          <w:tab w:val="num" w:pos="1890"/>
        </w:tabs>
        <w:ind w:left="1890" w:hanging="360"/>
      </w:pPr>
    </w:lvl>
    <w:lvl w:ilvl="2">
      <w:start w:val="1"/>
      <w:numFmt w:val="decimal"/>
      <w:lvlText w:val="%3."/>
      <w:lvlJc w:val="left"/>
      <w:pPr>
        <w:tabs>
          <w:tab w:val="num" w:pos="2250"/>
        </w:tabs>
        <w:ind w:left="2250" w:hanging="360"/>
      </w:pPr>
    </w:lvl>
    <w:lvl w:ilvl="3">
      <w:start w:val="1"/>
      <w:numFmt w:val="decimal"/>
      <w:lvlText w:val="%4."/>
      <w:lvlJc w:val="left"/>
      <w:pPr>
        <w:tabs>
          <w:tab w:val="num" w:pos="2610"/>
        </w:tabs>
        <w:ind w:left="2610" w:hanging="360"/>
      </w:pPr>
    </w:lvl>
    <w:lvl w:ilvl="4">
      <w:start w:val="1"/>
      <w:numFmt w:val="decimal"/>
      <w:lvlText w:val="%5."/>
      <w:lvlJc w:val="left"/>
      <w:pPr>
        <w:tabs>
          <w:tab w:val="num" w:pos="2970"/>
        </w:tabs>
        <w:ind w:left="2970" w:hanging="360"/>
      </w:pPr>
    </w:lvl>
    <w:lvl w:ilvl="5">
      <w:start w:val="1"/>
      <w:numFmt w:val="decimal"/>
      <w:lvlText w:val="%6."/>
      <w:lvlJc w:val="left"/>
      <w:pPr>
        <w:tabs>
          <w:tab w:val="num" w:pos="3330"/>
        </w:tabs>
        <w:ind w:left="3330" w:hanging="360"/>
      </w:pPr>
    </w:lvl>
    <w:lvl w:ilvl="6">
      <w:start w:val="1"/>
      <w:numFmt w:val="decimal"/>
      <w:lvlText w:val="%7."/>
      <w:lvlJc w:val="left"/>
      <w:pPr>
        <w:tabs>
          <w:tab w:val="num" w:pos="3690"/>
        </w:tabs>
        <w:ind w:left="3690" w:hanging="360"/>
      </w:pPr>
    </w:lvl>
    <w:lvl w:ilvl="7">
      <w:start w:val="1"/>
      <w:numFmt w:val="decimal"/>
      <w:lvlText w:val="%8."/>
      <w:lvlJc w:val="left"/>
      <w:pPr>
        <w:tabs>
          <w:tab w:val="num" w:pos="4050"/>
        </w:tabs>
        <w:ind w:left="4050" w:hanging="360"/>
      </w:pPr>
    </w:lvl>
    <w:lvl w:ilvl="8">
      <w:start w:val="1"/>
      <w:numFmt w:val="decimal"/>
      <w:lvlText w:val="%9."/>
      <w:lvlJc w:val="left"/>
      <w:pPr>
        <w:tabs>
          <w:tab w:val="num" w:pos="4410"/>
        </w:tabs>
        <w:ind w:left="4410" w:hanging="360"/>
      </w:pPr>
    </w:lvl>
  </w:abstractNum>
  <w:abstractNum w:abstractNumId="3" w15:restartNumberingAfterBreak="0">
    <w:nsid w:val="01EE3584"/>
    <w:multiLevelType w:val="hybridMultilevel"/>
    <w:tmpl w:val="3C68AF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5397B32"/>
    <w:multiLevelType w:val="hybridMultilevel"/>
    <w:tmpl w:val="148EEAB8"/>
    <w:lvl w:ilvl="0" w:tplc="4AA2B0A8">
      <w:numFmt w:val="bullet"/>
      <w:lvlText w:val="-"/>
      <w:lvlJc w:val="left"/>
      <w:pPr>
        <w:ind w:left="1440" w:hanging="360"/>
      </w:pPr>
      <w:rPr>
        <w:rFonts w:ascii="Calibri" w:eastAsiaTheme="minorHAnsi" w:hAnsi="Calibri" w:cs="Calibr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08DC0F77"/>
    <w:multiLevelType w:val="hybridMultilevel"/>
    <w:tmpl w:val="D1508EA8"/>
    <w:lvl w:ilvl="0" w:tplc="4AA2B0A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B310BCF"/>
    <w:multiLevelType w:val="hybridMultilevel"/>
    <w:tmpl w:val="5B42884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C04240B"/>
    <w:multiLevelType w:val="hybridMultilevel"/>
    <w:tmpl w:val="F28218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2D702E4"/>
    <w:multiLevelType w:val="hybridMultilevel"/>
    <w:tmpl w:val="C07CDF9A"/>
    <w:lvl w:ilvl="0" w:tplc="FDE28A1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13085B92"/>
    <w:multiLevelType w:val="hybridMultilevel"/>
    <w:tmpl w:val="F47498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51208A9"/>
    <w:multiLevelType w:val="hybridMultilevel"/>
    <w:tmpl w:val="F164518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5752C4"/>
    <w:multiLevelType w:val="hybridMultilevel"/>
    <w:tmpl w:val="FB06D04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9B6538E"/>
    <w:multiLevelType w:val="hybridMultilevel"/>
    <w:tmpl w:val="7AC8E624"/>
    <w:lvl w:ilvl="0" w:tplc="04100017">
      <w:start w:val="1"/>
      <w:numFmt w:val="lowerLetter"/>
      <w:lvlText w:val="%1)"/>
      <w:lvlJc w:val="left"/>
      <w:pPr>
        <w:ind w:left="720" w:hanging="360"/>
      </w:pPr>
      <w:rPr>
        <w:rFonts w:hint="default"/>
      </w:rPr>
    </w:lvl>
    <w:lvl w:ilvl="1" w:tplc="AC746DE2">
      <w:start w:val="1"/>
      <w:numFmt w:val="decimal"/>
      <w:lvlText w:val="%2."/>
      <w:lvlJc w:val="left"/>
      <w:pPr>
        <w:ind w:left="1440" w:hanging="360"/>
      </w:pPr>
      <w:rPr>
        <w:rFont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B447A73"/>
    <w:multiLevelType w:val="hybridMultilevel"/>
    <w:tmpl w:val="AE7EBF0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C974D1D"/>
    <w:multiLevelType w:val="hybridMultilevel"/>
    <w:tmpl w:val="B944F34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F28465E"/>
    <w:multiLevelType w:val="hybridMultilevel"/>
    <w:tmpl w:val="71D0B48E"/>
    <w:lvl w:ilvl="0" w:tplc="97B8F728">
      <w:numFmt w:val="bullet"/>
      <w:lvlText w:val="•"/>
      <w:lvlJc w:val="left"/>
      <w:pPr>
        <w:ind w:left="720" w:hanging="360"/>
      </w:pPr>
      <w:rPr>
        <w:rFonts w:hint="default"/>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2262621"/>
    <w:multiLevelType w:val="hybridMultilevel"/>
    <w:tmpl w:val="DC46001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305031A"/>
    <w:multiLevelType w:val="hybridMultilevel"/>
    <w:tmpl w:val="42F8A876"/>
    <w:lvl w:ilvl="0" w:tplc="DA1AA6E6">
      <w:start w:val="1"/>
      <w:numFmt w:val="decimal"/>
      <w:lvlText w:val="%1."/>
      <w:lvlJc w:val="left"/>
      <w:pPr>
        <w:ind w:left="704" w:hanging="4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3365A4D"/>
    <w:multiLevelType w:val="hybridMultilevel"/>
    <w:tmpl w:val="18561E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36E4AF7"/>
    <w:multiLevelType w:val="hybridMultilevel"/>
    <w:tmpl w:val="4086BF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5414744"/>
    <w:multiLevelType w:val="hybridMultilevel"/>
    <w:tmpl w:val="D55E3934"/>
    <w:lvl w:ilvl="0" w:tplc="0E342260">
      <w:start w:val="1"/>
      <w:numFmt w:val="decimal"/>
      <w:lvlText w:val="%1."/>
      <w:lvlJc w:val="left"/>
      <w:pPr>
        <w:ind w:left="720" w:hanging="360"/>
      </w:pPr>
      <w:rPr>
        <w:b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6CA2C41"/>
    <w:multiLevelType w:val="hybridMultilevel"/>
    <w:tmpl w:val="72D61954"/>
    <w:lvl w:ilvl="0" w:tplc="DA1AA6E6">
      <w:start w:val="1"/>
      <w:numFmt w:val="decimal"/>
      <w:lvlText w:val="%1."/>
      <w:lvlJc w:val="left"/>
      <w:pPr>
        <w:ind w:left="704" w:hanging="42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2" w15:restartNumberingAfterBreak="0">
    <w:nsid w:val="43571F39"/>
    <w:multiLevelType w:val="hybridMultilevel"/>
    <w:tmpl w:val="10C4762A"/>
    <w:lvl w:ilvl="0" w:tplc="92E4CB42">
      <w:start w:val="1"/>
      <w:numFmt w:val="lowerLetter"/>
      <w:lvlText w:val="%1)"/>
      <w:lvlJc w:val="left"/>
      <w:pPr>
        <w:ind w:left="720" w:hanging="360"/>
      </w:pPr>
      <w:rPr>
        <w:b w:val="0"/>
        <w:bCs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7C103B7"/>
    <w:multiLevelType w:val="hybridMultilevel"/>
    <w:tmpl w:val="C770C4BA"/>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C6D3D5F"/>
    <w:multiLevelType w:val="hybridMultilevel"/>
    <w:tmpl w:val="81CA9E48"/>
    <w:lvl w:ilvl="0" w:tplc="D87CCAE0">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F1E7F65"/>
    <w:multiLevelType w:val="hybridMultilevel"/>
    <w:tmpl w:val="E27A223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2710AEC"/>
    <w:multiLevelType w:val="hybridMultilevel"/>
    <w:tmpl w:val="62F6D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C91B31"/>
    <w:multiLevelType w:val="hybridMultilevel"/>
    <w:tmpl w:val="F96E7736"/>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15:restartNumberingAfterBreak="0">
    <w:nsid w:val="594C7BF3"/>
    <w:multiLevelType w:val="hybridMultilevel"/>
    <w:tmpl w:val="23526F5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AE01ECC"/>
    <w:multiLevelType w:val="hybridMultilevel"/>
    <w:tmpl w:val="5E508D0E"/>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0" w15:restartNumberingAfterBreak="0">
    <w:nsid w:val="5CAD1571"/>
    <w:multiLevelType w:val="hybridMultilevel"/>
    <w:tmpl w:val="0FCC6CB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FF6387A"/>
    <w:multiLevelType w:val="hybridMultilevel"/>
    <w:tmpl w:val="B50AF780"/>
    <w:lvl w:ilvl="0" w:tplc="FDE28A1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8165B7D"/>
    <w:multiLevelType w:val="hybridMultilevel"/>
    <w:tmpl w:val="C4A0CA1C"/>
    <w:lvl w:ilvl="0" w:tplc="0CF46864">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9BC0CD0"/>
    <w:multiLevelType w:val="hybridMultilevel"/>
    <w:tmpl w:val="5B30AFD2"/>
    <w:lvl w:ilvl="0" w:tplc="C622A614">
      <w:start w:val="1"/>
      <w:numFmt w:val="decimal"/>
      <w:lvlText w:val="%1."/>
      <w:lvlJc w:val="left"/>
      <w:pPr>
        <w:ind w:left="720" w:hanging="360"/>
      </w:pPr>
      <w:rPr>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DCE4E6E"/>
    <w:multiLevelType w:val="hybridMultilevel"/>
    <w:tmpl w:val="22CA25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1D078DA"/>
    <w:multiLevelType w:val="hybridMultilevel"/>
    <w:tmpl w:val="12BC1D12"/>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36" w15:restartNumberingAfterBreak="0">
    <w:nsid w:val="730275C9"/>
    <w:multiLevelType w:val="hybridMultilevel"/>
    <w:tmpl w:val="E9D2D77A"/>
    <w:lvl w:ilvl="0" w:tplc="15AA70BA">
      <w:start w:val="1"/>
      <w:numFmt w:val="lowerLetter"/>
      <w:lvlText w:val="%1)"/>
      <w:lvlJc w:val="left"/>
      <w:pPr>
        <w:ind w:left="720" w:hanging="360"/>
      </w:pPr>
      <w:rPr>
        <w:rFonts w:asciiTheme="majorHAnsi" w:eastAsiaTheme="minorEastAsia" w:hAnsiTheme="majorHAnsi" w:cs="Times New Roman"/>
        <w:b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3C115DE"/>
    <w:multiLevelType w:val="hybridMultilevel"/>
    <w:tmpl w:val="2E92FB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56329D9"/>
    <w:multiLevelType w:val="hybridMultilevel"/>
    <w:tmpl w:val="C0C4965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6CF2FD2"/>
    <w:multiLevelType w:val="hybridMultilevel"/>
    <w:tmpl w:val="B1D847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45B82"/>
    <w:multiLevelType w:val="hybridMultilevel"/>
    <w:tmpl w:val="0C1AABE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8FD5EF1"/>
    <w:multiLevelType w:val="hybridMultilevel"/>
    <w:tmpl w:val="162278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C3719D3"/>
    <w:multiLevelType w:val="hybridMultilevel"/>
    <w:tmpl w:val="EEBA08D2"/>
    <w:lvl w:ilvl="0" w:tplc="EE1E9336">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C6218EE"/>
    <w:multiLevelType w:val="hybridMultilevel"/>
    <w:tmpl w:val="56E278E4"/>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2"/>
  </w:num>
  <w:num w:numId="2">
    <w:abstractNumId w:val="14"/>
  </w:num>
  <w:num w:numId="3">
    <w:abstractNumId w:val="15"/>
  </w:num>
  <w:num w:numId="4">
    <w:abstractNumId w:val="8"/>
  </w:num>
  <w:num w:numId="5">
    <w:abstractNumId w:val="42"/>
  </w:num>
  <w:num w:numId="6">
    <w:abstractNumId w:val="31"/>
  </w:num>
  <w:num w:numId="7">
    <w:abstractNumId w:val="27"/>
  </w:num>
  <w:num w:numId="8">
    <w:abstractNumId w:val="0"/>
  </w:num>
  <w:num w:numId="9">
    <w:abstractNumId w:val="1"/>
  </w:num>
  <w:num w:numId="10">
    <w:abstractNumId w:val="2"/>
  </w:num>
  <w:num w:numId="11">
    <w:abstractNumId w:val="18"/>
  </w:num>
  <w:num w:numId="12">
    <w:abstractNumId w:val="37"/>
  </w:num>
  <w:num w:numId="13">
    <w:abstractNumId w:val="36"/>
  </w:num>
  <w:num w:numId="14">
    <w:abstractNumId w:val="12"/>
  </w:num>
  <w:num w:numId="15">
    <w:abstractNumId w:val="9"/>
  </w:num>
  <w:num w:numId="16">
    <w:abstractNumId w:val="34"/>
  </w:num>
  <w:num w:numId="17">
    <w:abstractNumId w:val="35"/>
  </w:num>
  <w:num w:numId="18">
    <w:abstractNumId w:val="19"/>
  </w:num>
  <w:num w:numId="19">
    <w:abstractNumId w:val="26"/>
  </w:num>
  <w:num w:numId="20">
    <w:abstractNumId w:val="5"/>
  </w:num>
  <w:num w:numId="21">
    <w:abstractNumId w:val="30"/>
  </w:num>
  <w:num w:numId="22">
    <w:abstractNumId w:val="20"/>
  </w:num>
  <w:num w:numId="23">
    <w:abstractNumId w:val="41"/>
  </w:num>
  <w:num w:numId="24">
    <w:abstractNumId w:val="24"/>
  </w:num>
  <w:num w:numId="25">
    <w:abstractNumId w:val="38"/>
  </w:num>
  <w:num w:numId="26">
    <w:abstractNumId w:val="16"/>
  </w:num>
  <w:num w:numId="27">
    <w:abstractNumId w:val="29"/>
  </w:num>
  <w:num w:numId="28">
    <w:abstractNumId w:val="32"/>
  </w:num>
  <w:num w:numId="29">
    <w:abstractNumId w:val="7"/>
  </w:num>
  <w:num w:numId="30">
    <w:abstractNumId w:val="28"/>
  </w:num>
  <w:num w:numId="31">
    <w:abstractNumId w:val="39"/>
  </w:num>
  <w:num w:numId="32">
    <w:abstractNumId w:val="43"/>
  </w:num>
  <w:num w:numId="33">
    <w:abstractNumId w:val="23"/>
  </w:num>
  <w:num w:numId="34">
    <w:abstractNumId w:val="3"/>
  </w:num>
  <w:num w:numId="35">
    <w:abstractNumId w:val="4"/>
  </w:num>
  <w:num w:numId="36">
    <w:abstractNumId w:val="33"/>
  </w:num>
  <w:num w:numId="37">
    <w:abstractNumId w:val="40"/>
  </w:num>
  <w:num w:numId="38">
    <w:abstractNumId w:val="11"/>
  </w:num>
  <w:num w:numId="39">
    <w:abstractNumId w:val="21"/>
  </w:num>
  <w:num w:numId="40">
    <w:abstractNumId w:val="17"/>
  </w:num>
  <w:num w:numId="41">
    <w:abstractNumId w:val="25"/>
  </w:num>
  <w:num w:numId="42">
    <w:abstractNumId w:val="10"/>
  </w:num>
  <w:num w:numId="43">
    <w:abstractNumId w:val="13"/>
  </w:num>
  <w:num w:numId="44">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D32"/>
    <w:rsid w:val="00003225"/>
    <w:rsid w:val="00007BC6"/>
    <w:rsid w:val="00007EE4"/>
    <w:rsid w:val="00016D33"/>
    <w:rsid w:val="00017201"/>
    <w:rsid w:val="000174B2"/>
    <w:rsid w:val="000200D5"/>
    <w:rsid w:val="00032DF0"/>
    <w:rsid w:val="000357FA"/>
    <w:rsid w:val="000373A8"/>
    <w:rsid w:val="00037BA3"/>
    <w:rsid w:val="00041BFB"/>
    <w:rsid w:val="00043CF1"/>
    <w:rsid w:val="00044732"/>
    <w:rsid w:val="000526E1"/>
    <w:rsid w:val="00057A41"/>
    <w:rsid w:val="0006735B"/>
    <w:rsid w:val="00071BB1"/>
    <w:rsid w:val="000724CC"/>
    <w:rsid w:val="00077D23"/>
    <w:rsid w:val="00082794"/>
    <w:rsid w:val="0008374A"/>
    <w:rsid w:val="00084851"/>
    <w:rsid w:val="00094196"/>
    <w:rsid w:val="000954CF"/>
    <w:rsid w:val="000A2266"/>
    <w:rsid w:val="000A2786"/>
    <w:rsid w:val="000A6F1E"/>
    <w:rsid w:val="000B237B"/>
    <w:rsid w:val="000C0E99"/>
    <w:rsid w:val="000C1240"/>
    <w:rsid w:val="000C2EFB"/>
    <w:rsid w:val="000D1AE3"/>
    <w:rsid w:val="000D385F"/>
    <w:rsid w:val="000D5394"/>
    <w:rsid w:val="000D5402"/>
    <w:rsid w:val="000D5BAE"/>
    <w:rsid w:val="000D6B68"/>
    <w:rsid w:val="000E0B12"/>
    <w:rsid w:val="000E1C24"/>
    <w:rsid w:val="000E2611"/>
    <w:rsid w:val="000E366E"/>
    <w:rsid w:val="000E689A"/>
    <w:rsid w:val="000F3756"/>
    <w:rsid w:val="000F733C"/>
    <w:rsid w:val="00111ADA"/>
    <w:rsid w:val="001167C8"/>
    <w:rsid w:val="00117E39"/>
    <w:rsid w:val="0012021F"/>
    <w:rsid w:val="00120812"/>
    <w:rsid w:val="00121332"/>
    <w:rsid w:val="00127423"/>
    <w:rsid w:val="001331C4"/>
    <w:rsid w:val="001426B8"/>
    <w:rsid w:val="001440EA"/>
    <w:rsid w:val="00144984"/>
    <w:rsid w:val="00146976"/>
    <w:rsid w:val="00150F93"/>
    <w:rsid w:val="00153DF8"/>
    <w:rsid w:val="00155490"/>
    <w:rsid w:val="00162415"/>
    <w:rsid w:val="001626F3"/>
    <w:rsid w:val="00162D02"/>
    <w:rsid w:val="00162ED9"/>
    <w:rsid w:val="001668D0"/>
    <w:rsid w:val="00174EE8"/>
    <w:rsid w:val="00176C49"/>
    <w:rsid w:val="00191288"/>
    <w:rsid w:val="00192906"/>
    <w:rsid w:val="00192A7E"/>
    <w:rsid w:val="001978DB"/>
    <w:rsid w:val="001A01D9"/>
    <w:rsid w:val="001A04F3"/>
    <w:rsid w:val="001A2F51"/>
    <w:rsid w:val="001B0B0C"/>
    <w:rsid w:val="001B4847"/>
    <w:rsid w:val="001B48B8"/>
    <w:rsid w:val="001B5A29"/>
    <w:rsid w:val="001B60BE"/>
    <w:rsid w:val="001B63FA"/>
    <w:rsid w:val="001C21C6"/>
    <w:rsid w:val="001C4EA3"/>
    <w:rsid w:val="001C69A8"/>
    <w:rsid w:val="001D1CFD"/>
    <w:rsid w:val="001D336D"/>
    <w:rsid w:val="001D4203"/>
    <w:rsid w:val="001E0E20"/>
    <w:rsid w:val="001E3ACE"/>
    <w:rsid w:val="001E6D26"/>
    <w:rsid w:val="001E78E6"/>
    <w:rsid w:val="001E7DCA"/>
    <w:rsid w:val="001F102D"/>
    <w:rsid w:val="001F7165"/>
    <w:rsid w:val="001F74C7"/>
    <w:rsid w:val="00203766"/>
    <w:rsid w:val="00206ABF"/>
    <w:rsid w:val="00211B54"/>
    <w:rsid w:val="00212EE3"/>
    <w:rsid w:val="002139AA"/>
    <w:rsid w:val="00220A5D"/>
    <w:rsid w:val="002305B5"/>
    <w:rsid w:val="002339FB"/>
    <w:rsid w:val="00234C7E"/>
    <w:rsid w:val="00235DD7"/>
    <w:rsid w:val="002415EA"/>
    <w:rsid w:val="002447E8"/>
    <w:rsid w:val="002450F0"/>
    <w:rsid w:val="002473A7"/>
    <w:rsid w:val="0025343C"/>
    <w:rsid w:val="00254E85"/>
    <w:rsid w:val="00261231"/>
    <w:rsid w:val="0026147F"/>
    <w:rsid w:val="00262D26"/>
    <w:rsid w:val="00263595"/>
    <w:rsid w:val="00266B7F"/>
    <w:rsid w:val="00276B25"/>
    <w:rsid w:val="00281C8A"/>
    <w:rsid w:val="00282E42"/>
    <w:rsid w:val="002834E1"/>
    <w:rsid w:val="00285229"/>
    <w:rsid w:val="00291221"/>
    <w:rsid w:val="00291256"/>
    <w:rsid w:val="00291340"/>
    <w:rsid w:val="00297CF1"/>
    <w:rsid w:val="002A32A8"/>
    <w:rsid w:val="002A4275"/>
    <w:rsid w:val="002A7704"/>
    <w:rsid w:val="002B25AA"/>
    <w:rsid w:val="002B771D"/>
    <w:rsid w:val="002C05D5"/>
    <w:rsid w:val="002D0FAA"/>
    <w:rsid w:val="002D19F3"/>
    <w:rsid w:val="002D5941"/>
    <w:rsid w:val="002D5A61"/>
    <w:rsid w:val="002D6E82"/>
    <w:rsid w:val="002D7879"/>
    <w:rsid w:val="002E21E3"/>
    <w:rsid w:val="002E549C"/>
    <w:rsid w:val="002F2AF4"/>
    <w:rsid w:val="00300961"/>
    <w:rsid w:val="0030116C"/>
    <w:rsid w:val="00301F68"/>
    <w:rsid w:val="00302019"/>
    <w:rsid w:val="00302212"/>
    <w:rsid w:val="00303752"/>
    <w:rsid w:val="0030439A"/>
    <w:rsid w:val="00304529"/>
    <w:rsid w:val="00304559"/>
    <w:rsid w:val="003051C3"/>
    <w:rsid w:val="0030664E"/>
    <w:rsid w:val="003071BB"/>
    <w:rsid w:val="00307E7E"/>
    <w:rsid w:val="00312E7B"/>
    <w:rsid w:val="00313929"/>
    <w:rsid w:val="00314106"/>
    <w:rsid w:val="00320015"/>
    <w:rsid w:val="003205C9"/>
    <w:rsid w:val="0032237D"/>
    <w:rsid w:val="00324374"/>
    <w:rsid w:val="00333622"/>
    <w:rsid w:val="00333C17"/>
    <w:rsid w:val="00334FE1"/>
    <w:rsid w:val="00350FA8"/>
    <w:rsid w:val="003538E8"/>
    <w:rsid w:val="00360B6C"/>
    <w:rsid w:val="00360C18"/>
    <w:rsid w:val="00366C33"/>
    <w:rsid w:val="0037229B"/>
    <w:rsid w:val="00372467"/>
    <w:rsid w:val="00373630"/>
    <w:rsid w:val="0038364F"/>
    <w:rsid w:val="00384C42"/>
    <w:rsid w:val="00391332"/>
    <w:rsid w:val="003924F9"/>
    <w:rsid w:val="00395EC6"/>
    <w:rsid w:val="003B0C2C"/>
    <w:rsid w:val="003B4920"/>
    <w:rsid w:val="003B5E83"/>
    <w:rsid w:val="003B7290"/>
    <w:rsid w:val="003D16CF"/>
    <w:rsid w:val="003D5EE9"/>
    <w:rsid w:val="003D6F12"/>
    <w:rsid w:val="003E2F5F"/>
    <w:rsid w:val="003E567F"/>
    <w:rsid w:val="003E69D9"/>
    <w:rsid w:val="003F01C8"/>
    <w:rsid w:val="003F0BD5"/>
    <w:rsid w:val="003F13B9"/>
    <w:rsid w:val="003F5C78"/>
    <w:rsid w:val="003F5CD2"/>
    <w:rsid w:val="003F630F"/>
    <w:rsid w:val="003F6F62"/>
    <w:rsid w:val="00400072"/>
    <w:rsid w:val="004002E3"/>
    <w:rsid w:val="0040178A"/>
    <w:rsid w:val="004179AE"/>
    <w:rsid w:val="00435BBC"/>
    <w:rsid w:val="004364FC"/>
    <w:rsid w:val="004405CD"/>
    <w:rsid w:val="0044249B"/>
    <w:rsid w:val="0044406A"/>
    <w:rsid w:val="0044548F"/>
    <w:rsid w:val="00450063"/>
    <w:rsid w:val="004626C1"/>
    <w:rsid w:val="00463C81"/>
    <w:rsid w:val="00464691"/>
    <w:rsid w:val="00470B30"/>
    <w:rsid w:val="00470F79"/>
    <w:rsid w:val="00471760"/>
    <w:rsid w:val="0047294B"/>
    <w:rsid w:val="00475871"/>
    <w:rsid w:val="004772A1"/>
    <w:rsid w:val="00477733"/>
    <w:rsid w:val="004834F4"/>
    <w:rsid w:val="00484773"/>
    <w:rsid w:val="00485AE5"/>
    <w:rsid w:val="00487DE3"/>
    <w:rsid w:val="0049297A"/>
    <w:rsid w:val="0049482D"/>
    <w:rsid w:val="00495683"/>
    <w:rsid w:val="00497295"/>
    <w:rsid w:val="004A0DD1"/>
    <w:rsid w:val="004A2CAB"/>
    <w:rsid w:val="004A6934"/>
    <w:rsid w:val="004B2320"/>
    <w:rsid w:val="004B2EF7"/>
    <w:rsid w:val="004B4818"/>
    <w:rsid w:val="004B4DCB"/>
    <w:rsid w:val="004B5B8B"/>
    <w:rsid w:val="004C18A2"/>
    <w:rsid w:val="004C2FBC"/>
    <w:rsid w:val="004C4A18"/>
    <w:rsid w:val="004C6E14"/>
    <w:rsid w:val="004D1D4C"/>
    <w:rsid w:val="004D2163"/>
    <w:rsid w:val="004D409F"/>
    <w:rsid w:val="004E11ED"/>
    <w:rsid w:val="004E1B00"/>
    <w:rsid w:val="004E2B6F"/>
    <w:rsid w:val="004E2D0E"/>
    <w:rsid w:val="004F227C"/>
    <w:rsid w:val="004F45E2"/>
    <w:rsid w:val="004F50D0"/>
    <w:rsid w:val="004F5142"/>
    <w:rsid w:val="00500A70"/>
    <w:rsid w:val="0050319D"/>
    <w:rsid w:val="00504867"/>
    <w:rsid w:val="00506239"/>
    <w:rsid w:val="00510096"/>
    <w:rsid w:val="005113B7"/>
    <w:rsid w:val="00514102"/>
    <w:rsid w:val="0051748A"/>
    <w:rsid w:val="00520432"/>
    <w:rsid w:val="00521E0B"/>
    <w:rsid w:val="005243F2"/>
    <w:rsid w:val="00525CA1"/>
    <w:rsid w:val="005307A9"/>
    <w:rsid w:val="00530C89"/>
    <w:rsid w:val="00532120"/>
    <w:rsid w:val="00532A0E"/>
    <w:rsid w:val="00536064"/>
    <w:rsid w:val="005404D8"/>
    <w:rsid w:val="00544E72"/>
    <w:rsid w:val="0055036E"/>
    <w:rsid w:val="0055467F"/>
    <w:rsid w:val="00557371"/>
    <w:rsid w:val="00561065"/>
    <w:rsid w:val="005623D6"/>
    <w:rsid w:val="00562A13"/>
    <w:rsid w:val="00563F3B"/>
    <w:rsid w:val="00564CE9"/>
    <w:rsid w:val="00570828"/>
    <w:rsid w:val="00570F7C"/>
    <w:rsid w:val="00571200"/>
    <w:rsid w:val="00574A16"/>
    <w:rsid w:val="00575678"/>
    <w:rsid w:val="00581D58"/>
    <w:rsid w:val="00586D7E"/>
    <w:rsid w:val="00587D62"/>
    <w:rsid w:val="005936CA"/>
    <w:rsid w:val="005964E0"/>
    <w:rsid w:val="005A0E1E"/>
    <w:rsid w:val="005A250F"/>
    <w:rsid w:val="005A46BD"/>
    <w:rsid w:val="005A5CB8"/>
    <w:rsid w:val="005A68E2"/>
    <w:rsid w:val="005B43A7"/>
    <w:rsid w:val="005B6FD1"/>
    <w:rsid w:val="005C55B7"/>
    <w:rsid w:val="005C6172"/>
    <w:rsid w:val="005D2E6B"/>
    <w:rsid w:val="005D2FF2"/>
    <w:rsid w:val="005D3819"/>
    <w:rsid w:val="005D5D05"/>
    <w:rsid w:val="005E2A3B"/>
    <w:rsid w:val="005E52E8"/>
    <w:rsid w:val="005E709D"/>
    <w:rsid w:val="005F6492"/>
    <w:rsid w:val="0060190C"/>
    <w:rsid w:val="00602278"/>
    <w:rsid w:val="00603C9E"/>
    <w:rsid w:val="00605B81"/>
    <w:rsid w:val="00606AAB"/>
    <w:rsid w:val="00607FC3"/>
    <w:rsid w:val="00611197"/>
    <w:rsid w:val="006219FF"/>
    <w:rsid w:val="00622A92"/>
    <w:rsid w:val="00623107"/>
    <w:rsid w:val="006316A1"/>
    <w:rsid w:val="00635743"/>
    <w:rsid w:val="00635B6E"/>
    <w:rsid w:val="00642583"/>
    <w:rsid w:val="00642654"/>
    <w:rsid w:val="00642CC3"/>
    <w:rsid w:val="006479AC"/>
    <w:rsid w:val="006479E2"/>
    <w:rsid w:val="00651569"/>
    <w:rsid w:val="00651B59"/>
    <w:rsid w:val="006526C2"/>
    <w:rsid w:val="00654F1D"/>
    <w:rsid w:val="0066007A"/>
    <w:rsid w:val="00660E01"/>
    <w:rsid w:val="00663D39"/>
    <w:rsid w:val="00672475"/>
    <w:rsid w:val="006752A1"/>
    <w:rsid w:val="006867A2"/>
    <w:rsid w:val="00686A06"/>
    <w:rsid w:val="00697358"/>
    <w:rsid w:val="006B29C7"/>
    <w:rsid w:val="006B31C2"/>
    <w:rsid w:val="006C0EA5"/>
    <w:rsid w:val="006C209D"/>
    <w:rsid w:val="006E6355"/>
    <w:rsid w:val="006F1A68"/>
    <w:rsid w:val="006F43D5"/>
    <w:rsid w:val="006F514A"/>
    <w:rsid w:val="006F65E3"/>
    <w:rsid w:val="006F7067"/>
    <w:rsid w:val="006F7A75"/>
    <w:rsid w:val="006F7D8B"/>
    <w:rsid w:val="00706234"/>
    <w:rsid w:val="00706B75"/>
    <w:rsid w:val="00706D5B"/>
    <w:rsid w:val="00706FC8"/>
    <w:rsid w:val="00707112"/>
    <w:rsid w:val="00712400"/>
    <w:rsid w:val="007151F8"/>
    <w:rsid w:val="0072301B"/>
    <w:rsid w:val="00726249"/>
    <w:rsid w:val="00730974"/>
    <w:rsid w:val="00732F26"/>
    <w:rsid w:val="007336D6"/>
    <w:rsid w:val="00733774"/>
    <w:rsid w:val="00735BB9"/>
    <w:rsid w:val="00737414"/>
    <w:rsid w:val="00737B8F"/>
    <w:rsid w:val="00741440"/>
    <w:rsid w:val="0074531F"/>
    <w:rsid w:val="00745B06"/>
    <w:rsid w:val="0075330C"/>
    <w:rsid w:val="00755B59"/>
    <w:rsid w:val="00760070"/>
    <w:rsid w:val="00765D07"/>
    <w:rsid w:val="00765D12"/>
    <w:rsid w:val="0077364B"/>
    <w:rsid w:val="0077492F"/>
    <w:rsid w:val="00777A4C"/>
    <w:rsid w:val="00784012"/>
    <w:rsid w:val="00784F47"/>
    <w:rsid w:val="00792315"/>
    <w:rsid w:val="007923BF"/>
    <w:rsid w:val="00796710"/>
    <w:rsid w:val="00796859"/>
    <w:rsid w:val="00796E58"/>
    <w:rsid w:val="007B6F52"/>
    <w:rsid w:val="007C2FF6"/>
    <w:rsid w:val="007C52A1"/>
    <w:rsid w:val="007D1313"/>
    <w:rsid w:val="007D680C"/>
    <w:rsid w:val="007E2188"/>
    <w:rsid w:val="007E299C"/>
    <w:rsid w:val="007E2FC8"/>
    <w:rsid w:val="007F0875"/>
    <w:rsid w:val="007F21C0"/>
    <w:rsid w:val="007F310F"/>
    <w:rsid w:val="007F343E"/>
    <w:rsid w:val="00800C45"/>
    <w:rsid w:val="00802DB0"/>
    <w:rsid w:val="008030AF"/>
    <w:rsid w:val="008050EB"/>
    <w:rsid w:val="00806705"/>
    <w:rsid w:val="00807150"/>
    <w:rsid w:val="00811D41"/>
    <w:rsid w:val="00812BF3"/>
    <w:rsid w:val="00824054"/>
    <w:rsid w:val="00830C9D"/>
    <w:rsid w:val="008345EF"/>
    <w:rsid w:val="00834E44"/>
    <w:rsid w:val="00836B06"/>
    <w:rsid w:val="00837373"/>
    <w:rsid w:val="00842119"/>
    <w:rsid w:val="0084284E"/>
    <w:rsid w:val="00844773"/>
    <w:rsid w:val="00851901"/>
    <w:rsid w:val="008641F7"/>
    <w:rsid w:val="008823AF"/>
    <w:rsid w:val="00885619"/>
    <w:rsid w:val="008862BD"/>
    <w:rsid w:val="00886538"/>
    <w:rsid w:val="00887AE9"/>
    <w:rsid w:val="008913F8"/>
    <w:rsid w:val="008926C4"/>
    <w:rsid w:val="00892F2B"/>
    <w:rsid w:val="0089666C"/>
    <w:rsid w:val="00896793"/>
    <w:rsid w:val="008974C6"/>
    <w:rsid w:val="008A0D61"/>
    <w:rsid w:val="008A2968"/>
    <w:rsid w:val="008B034F"/>
    <w:rsid w:val="008B1AF4"/>
    <w:rsid w:val="008B7C6B"/>
    <w:rsid w:val="008C6E35"/>
    <w:rsid w:val="008D3DE4"/>
    <w:rsid w:val="008D5ED7"/>
    <w:rsid w:val="008D71EC"/>
    <w:rsid w:val="008E52A1"/>
    <w:rsid w:val="008E7914"/>
    <w:rsid w:val="008F00CA"/>
    <w:rsid w:val="008F04A7"/>
    <w:rsid w:val="008F315A"/>
    <w:rsid w:val="008F518A"/>
    <w:rsid w:val="008F52D5"/>
    <w:rsid w:val="008F71B7"/>
    <w:rsid w:val="00900067"/>
    <w:rsid w:val="00904E90"/>
    <w:rsid w:val="0090592D"/>
    <w:rsid w:val="00906769"/>
    <w:rsid w:val="00907EDB"/>
    <w:rsid w:val="0091260D"/>
    <w:rsid w:val="0091308B"/>
    <w:rsid w:val="009218EA"/>
    <w:rsid w:val="00924681"/>
    <w:rsid w:val="0092676F"/>
    <w:rsid w:val="009275A5"/>
    <w:rsid w:val="00930B51"/>
    <w:rsid w:val="0093190D"/>
    <w:rsid w:val="0093285D"/>
    <w:rsid w:val="00932C9C"/>
    <w:rsid w:val="009332BD"/>
    <w:rsid w:val="00936CBF"/>
    <w:rsid w:val="00941A55"/>
    <w:rsid w:val="009420E4"/>
    <w:rsid w:val="00945974"/>
    <w:rsid w:val="0094685E"/>
    <w:rsid w:val="009513C6"/>
    <w:rsid w:val="0095262E"/>
    <w:rsid w:val="009541B9"/>
    <w:rsid w:val="00955363"/>
    <w:rsid w:val="00956A0D"/>
    <w:rsid w:val="0096238E"/>
    <w:rsid w:val="00964EB0"/>
    <w:rsid w:val="00965C6D"/>
    <w:rsid w:val="009834AA"/>
    <w:rsid w:val="009853BE"/>
    <w:rsid w:val="00985F75"/>
    <w:rsid w:val="009879D9"/>
    <w:rsid w:val="0099133A"/>
    <w:rsid w:val="0099268D"/>
    <w:rsid w:val="009926BA"/>
    <w:rsid w:val="00993EC5"/>
    <w:rsid w:val="00994364"/>
    <w:rsid w:val="009A76B2"/>
    <w:rsid w:val="009B2A43"/>
    <w:rsid w:val="009B4B7A"/>
    <w:rsid w:val="009C147D"/>
    <w:rsid w:val="009C501E"/>
    <w:rsid w:val="009D45A1"/>
    <w:rsid w:val="009D4D8F"/>
    <w:rsid w:val="009E082B"/>
    <w:rsid w:val="009E2A74"/>
    <w:rsid w:val="009E332F"/>
    <w:rsid w:val="009E3907"/>
    <w:rsid w:val="009E422D"/>
    <w:rsid w:val="009E4E43"/>
    <w:rsid w:val="009E6B0D"/>
    <w:rsid w:val="009F3B62"/>
    <w:rsid w:val="009F41F3"/>
    <w:rsid w:val="009F55FE"/>
    <w:rsid w:val="009F7349"/>
    <w:rsid w:val="00A00757"/>
    <w:rsid w:val="00A01512"/>
    <w:rsid w:val="00A02766"/>
    <w:rsid w:val="00A036E2"/>
    <w:rsid w:val="00A12200"/>
    <w:rsid w:val="00A17FF6"/>
    <w:rsid w:val="00A21E5F"/>
    <w:rsid w:val="00A220EB"/>
    <w:rsid w:val="00A229EF"/>
    <w:rsid w:val="00A27F53"/>
    <w:rsid w:val="00A305C1"/>
    <w:rsid w:val="00A32C96"/>
    <w:rsid w:val="00A34D6D"/>
    <w:rsid w:val="00A3749E"/>
    <w:rsid w:val="00A41E8C"/>
    <w:rsid w:val="00A42F7A"/>
    <w:rsid w:val="00A4357B"/>
    <w:rsid w:val="00A442BC"/>
    <w:rsid w:val="00A4730D"/>
    <w:rsid w:val="00A550CB"/>
    <w:rsid w:val="00A553C2"/>
    <w:rsid w:val="00A64D3D"/>
    <w:rsid w:val="00A661AD"/>
    <w:rsid w:val="00A679D7"/>
    <w:rsid w:val="00A731AE"/>
    <w:rsid w:val="00A749CB"/>
    <w:rsid w:val="00A77E6B"/>
    <w:rsid w:val="00A91C58"/>
    <w:rsid w:val="00A95A21"/>
    <w:rsid w:val="00A97B07"/>
    <w:rsid w:val="00AA08C3"/>
    <w:rsid w:val="00AA3640"/>
    <w:rsid w:val="00AA370A"/>
    <w:rsid w:val="00AA3C6E"/>
    <w:rsid w:val="00AA63FD"/>
    <w:rsid w:val="00AA691E"/>
    <w:rsid w:val="00AB15FB"/>
    <w:rsid w:val="00AB7195"/>
    <w:rsid w:val="00AC13F3"/>
    <w:rsid w:val="00AC1AB6"/>
    <w:rsid w:val="00AC1FA4"/>
    <w:rsid w:val="00AC76B4"/>
    <w:rsid w:val="00AD53E2"/>
    <w:rsid w:val="00AD62B2"/>
    <w:rsid w:val="00AD7BF6"/>
    <w:rsid w:val="00AE045C"/>
    <w:rsid w:val="00AE7BFB"/>
    <w:rsid w:val="00AF1894"/>
    <w:rsid w:val="00B045C3"/>
    <w:rsid w:val="00B243CE"/>
    <w:rsid w:val="00B2691D"/>
    <w:rsid w:val="00B33DB1"/>
    <w:rsid w:val="00B37A0E"/>
    <w:rsid w:val="00B40766"/>
    <w:rsid w:val="00B45CC3"/>
    <w:rsid w:val="00B46AFD"/>
    <w:rsid w:val="00B516DC"/>
    <w:rsid w:val="00B51D30"/>
    <w:rsid w:val="00B571F2"/>
    <w:rsid w:val="00B63C13"/>
    <w:rsid w:val="00B649E0"/>
    <w:rsid w:val="00B65F26"/>
    <w:rsid w:val="00B665A8"/>
    <w:rsid w:val="00B66826"/>
    <w:rsid w:val="00B76A0A"/>
    <w:rsid w:val="00B82CCE"/>
    <w:rsid w:val="00B8301E"/>
    <w:rsid w:val="00B84E85"/>
    <w:rsid w:val="00B87F35"/>
    <w:rsid w:val="00B90FF6"/>
    <w:rsid w:val="00B920A1"/>
    <w:rsid w:val="00B94A50"/>
    <w:rsid w:val="00B97D7F"/>
    <w:rsid w:val="00BA07E7"/>
    <w:rsid w:val="00BA2FE1"/>
    <w:rsid w:val="00BA3F91"/>
    <w:rsid w:val="00BA6E2A"/>
    <w:rsid w:val="00BA6FE7"/>
    <w:rsid w:val="00BB2C22"/>
    <w:rsid w:val="00BB2CDA"/>
    <w:rsid w:val="00BB77E6"/>
    <w:rsid w:val="00BC5DC3"/>
    <w:rsid w:val="00BD2ED8"/>
    <w:rsid w:val="00BD6C7D"/>
    <w:rsid w:val="00BD6E01"/>
    <w:rsid w:val="00BE2D71"/>
    <w:rsid w:val="00BE31A3"/>
    <w:rsid w:val="00BE35D1"/>
    <w:rsid w:val="00BF373E"/>
    <w:rsid w:val="00BF3ABB"/>
    <w:rsid w:val="00BF5B34"/>
    <w:rsid w:val="00BF6DA7"/>
    <w:rsid w:val="00BF6E1B"/>
    <w:rsid w:val="00C01D95"/>
    <w:rsid w:val="00C056B6"/>
    <w:rsid w:val="00C0752C"/>
    <w:rsid w:val="00C07BA8"/>
    <w:rsid w:val="00C17941"/>
    <w:rsid w:val="00C21AE8"/>
    <w:rsid w:val="00C22651"/>
    <w:rsid w:val="00C235B1"/>
    <w:rsid w:val="00C24AF1"/>
    <w:rsid w:val="00C25E88"/>
    <w:rsid w:val="00C271D9"/>
    <w:rsid w:val="00C271EA"/>
    <w:rsid w:val="00C27EA0"/>
    <w:rsid w:val="00C4146D"/>
    <w:rsid w:val="00C42914"/>
    <w:rsid w:val="00C42BE7"/>
    <w:rsid w:val="00C558E7"/>
    <w:rsid w:val="00C60117"/>
    <w:rsid w:val="00C65605"/>
    <w:rsid w:val="00C66051"/>
    <w:rsid w:val="00C72E99"/>
    <w:rsid w:val="00C75B8E"/>
    <w:rsid w:val="00C80468"/>
    <w:rsid w:val="00C841B5"/>
    <w:rsid w:val="00C85BE7"/>
    <w:rsid w:val="00C91678"/>
    <w:rsid w:val="00C91943"/>
    <w:rsid w:val="00C97346"/>
    <w:rsid w:val="00CB4605"/>
    <w:rsid w:val="00CB46B8"/>
    <w:rsid w:val="00CC028A"/>
    <w:rsid w:val="00CC737D"/>
    <w:rsid w:val="00CD0A75"/>
    <w:rsid w:val="00CD777A"/>
    <w:rsid w:val="00CE076C"/>
    <w:rsid w:val="00CF2783"/>
    <w:rsid w:val="00CF2A09"/>
    <w:rsid w:val="00CF388B"/>
    <w:rsid w:val="00D00405"/>
    <w:rsid w:val="00D05E94"/>
    <w:rsid w:val="00D06988"/>
    <w:rsid w:val="00D10348"/>
    <w:rsid w:val="00D131D6"/>
    <w:rsid w:val="00D27B59"/>
    <w:rsid w:val="00D3129E"/>
    <w:rsid w:val="00D31443"/>
    <w:rsid w:val="00D33723"/>
    <w:rsid w:val="00D366D1"/>
    <w:rsid w:val="00D36ADB"/>
    <w:rsid w:val="00D44E00"/>
    <w:rsid w:val="00D4680F"/>
    <w:rsid w:val="00D4738E"/>
    <w:rsid w:val="00D50C85"/>
    <w:rsid w:val="00D5140B"/>
    <w:rsid w:val="00D53700"/>
    <w:rsid w:val="00D63BAE"/>
    <w:rsid w:val="00D67EB3"/>
    <w:rsid w:val="00D71CC8"/>
    <w:rsid w:val="00D75E93"/>
    <w:rsid w:val="00D82A0B"/>
    <w:rsid w:val="00D845BF"/>
    <w:rsid w:val="00D852E4"/>
    <w:rsid w:val="00D8756F"/>
    <w:rsid w:val="00D90943"/>
    <w:rsid w:val="00D95600"/>
    <w:rsid w:val="00D96C80"/>
    <w:rsid w:val="00DA11F4"/>
    <w:rsid w:val="00DA1356"/>
    <w:rsid w:val="00DA28E3"/>
    <w:rsid w:val="00DA2C05"/>
    <w:rsid w:val="00DA58C4"/>
    <w:rsid w:val="00DB18E3"/>
    <w:rsid w:val="00DB1AFF"/>
    <w:rsid w:val="00DB346E"/>
    <w:rsid w:val="00DB707A"/>
    <w:rsid w:val="00DC0FF7"/>
    <w:rsid w:val="00DC3845"/>
    <w:rsid w:val="00DC46D2"/>
    <w:rsid w:val="00DC5D85"/>
    <w:rsid w:val="00DD2F39"/>
    <w:rsid w:val="00DD315D"/>
    <w:rsid w:val="00DD340E"/>
    <w:rsid w:val="00DE3E46"/>
    <w:rsid w:val="00DE4C43"/>
    <w:rsid w:val="00DE6734"/>
    <w:rsid w:val="00DE74D4"/>
    <w:rsid w:val="00DE7691"/>
    <w:rsid w:val="00DE7AD1"/>
    <w:rsid w:val="00DF3C20"/>
    <w:rsid w:val="00DF5D42"/>
    <w:rsid w:val="00E0159B"/>
    <w:rsid w:val="00E05458"/>
    <w:rsid w:val="00E05C1A"/>
    <w:rsid w:val="00E05E5A"/>
    <w:rsid w:val="00E074FE"/>
    <w:rsid w:val="00E11CD4"/>
    <w:rsid w:val="00E12573"/>
    <w:rsid w:val="00E12ECB"/>
    <w:rsid w:val="00E17630"/>
    <w:rsid w:val="00E24C33"/>
    <w:rsid w:val="00E24D32"/>
    <w:rsid w:val="00E30086"/>
    <w:rsid w:val="00E31714"/>
    <w:rsid w:val="00E32DD1"/>
    <w:rsid w:val="00E343B7"/>
    <w:rsid w:val="00E41272"/>
    <w:rsid w:val="00E43392"/>
    <w:rsid w:val="00E43417"/>
    <w:rsid w:val="00E452BC"/>
    <w:rsid w:val="00E52BCF"/>
    <w:rsid w:val="00E5455A"/>
    <w:rsid w:val="00E600F9"/>
    <w:rsid w:val="00E61D2A"/>
    <w:rsid w:val="00E651DC"/>
    <w:rsid w:val="00E655BA"/>
    <w:rsid w:val="00E7439B"/>
    <w:rsid w:val="00E7644D"/>
    <w:rsid w:val="00E8303F"/>
    <w:rsid w:val="00E913F6"/>
    <w:rsid w:val="00E93F22"/>
    <w:rsid w:val="00EA199A"/>
    <w:rsid w:val="00EB406E"/>
    <w:rsid w:val="00EC4E91"/>
    <w:rsid w:val="00EC4F4C"/>
    <w:rsid w:val="00EC57EC"/>
    <w:rsid w:val="00EE1C45"/>
    <w:rsid w:val="00EE1F89"/>
    <w:rsid w:val="00EE32CA"/>
    <w:rsid w:val="00EE3D58"/>
    <w:rsid w:val="00EE51EF"/>
    <w:rsid w:val="00EE5CA9"/>
    <w:rsid w:val="00EE6E53"/>
    <w:rsid w:val="00EF236E"/>
    <w:rsid w:val="00EF48DC"/>
    <w:rsid w:val="00EF6301"/>
    <w:rsid w:val="00F00222"/>
    <w:rsid w:val="00F02041"/>
    <w:rsid w:val="00F05CBF"/>
    <w:rsid w:val="00F07324"/>
    <w:rsid w:val="00F125B8"/>
    <w:rsid w:val="00F154C7"/>
    <w:rsid w:val="00F1644F"/>
    <w:rsid w:val="00F21CF8"/>
    <w:rsid w:val="00F22D09"/>
    <w:rsid w:val="00F33815"/>
    <w:rsid w:val="00F34310"/>
    <w:rsid w:val="00F37737"/>
    <w:rsid w:val="00F413D9"/>
    <w:rsid w:val="00F4330E"/>
    <w:rsid w:val="00F4374F"/>
    <w:rsid w:val="00F51135"/>
    <w:rsid w:val="00F5544D"/>
    <w:rsid w:val="00F5554B"/>
    <w:rsid w:val="00F60068"/>
    <w:rsid w:val="00F63FD1"/>
    <w:rsid w:val="00F6709F"/>
    <w:rsid w:val="00F73A59"/>
    <w:rsid w:val="00F74B18"/>
    <w:rsid w:val="00F8508F"/>
    <w:rsid w:val="00F90604"/>
    <w:rsid w:val="00F91752"/>
    <w:rsid w:val="00F91E26"/>
    <w:rsid w:val="00F92729"/>
    <w:rsid w:val="00F93CE4"/>
    <w:rsid w:val="00FA0261"/>
    <w:rsid w:val="00FA16F5"/>
    <w:rsid w:val="00FB2CBB"/>
    <w:rsid w:val="00FB2F7A"/>
    <w:rsid w:val="00FB5BFC"/>
    <w:rsid w:val="00FC00BD"/>
    <w:rsid w:val="00FC707D"/>
    <w:rsid w:val="00FD1540"/>
    <w:rsid w:val="00FD17C0"/>
    <w:rsid w:val="00FD1EE8"/>
    <w:rsid w:val="00FD64DC"/>
    <w:rsid w:val="00FD690A"/>
    <w:rsid w:val="00FE0C96"/>
    <w:rsid w:val="00FE12F8"/>
    <w:rsid w:val="00FE23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7D4BF"/>
  <w15:docId w15:val="{C8AA6F5F-1454-4C15-BC2E-0F27CB70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it-IT"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E24D32"/>
    <w:pPr>
      <w:spacing w:after="200"/>
    </w:pPr>
    <w:rPr>
      <w:rFonts w:asciiTheme="minorHAnsi" w:eastAsiaTheme="minorEastAsia" w:hAnsiTheme="minorHAnsi" w:cstheme="minorBidi"/>
      <w:sz w:val="24"/>
      <w:szCs w:val="24"/>
      <w:lang w:eastAsia="ja-JP"/>
    </w:rPr>
  </w:style>
  <w:style w:type="paragraph" w:styleId="Titolo1">
    <w:name w:val="heading 1"/>
    <w:basedOn w:val="Corpotesto"/>
    <w:next w:val="Normale"/>
    <w:link w:val="Titolo1Carattere"/>
    <w:uiPriority w:val="1"/>
    <w:qFormat/>
    <w:rsid w:val="009E2A74"/>
    <w:pPr>
      <w:kinsoku w:val="0"/>
      <w:overflowPunct w:val="0"/>
      <w:ind w:left="292"/>
      <w:jc w:val="both"/>
      <w:outlineLvl w:val="0"/>
    </w:pPr>
    <w:rPr>
      <w:rFonts w:ascii="Candara" w:hAnsi="Candara" w:cs="Candara"/>
      <w:b/>
      <w:bCs/>
      <w:i/>
      <w:iCs/>
      <w:color w:val="365F91"/>
      <w:spacing w:val="-1"/>
      <w:sz w:val="26"/>
      <w:szCs w:val="26"/>
    </w:rPr>
  </w:style>
  <w:style w:type="paragraph" w:styleId="Titolo2">
    <w:name w:val="heading 2"/>
    <w:basedOn w:val="Corpotesto"/>
    <w:next w:val="Normale"/>
    <w:link w:val="Titolo2Carattere"/>
    <w:uiPriority w:val="1"/>
    <w:qFormat/>
    <w:rsid w:val="009E2A74"/>
    <w:pPr>
      <w:tabs>
        <w:tab w:val="left" w:pos="384"/>
      </w:tabs>
      <w:kinsoku w:val="0"/>
      <w:overflowPunct w:val="0"/>
      <w:spacing w:before="130"/>
      <w:ind w:left="118" w:right="2153"/>
      <w:outlineLvl w:val="1"/>
    </w:pPr>
    <w:rPr>
      <w:rFonts w:ascii="Candara" w:hAnsi="Candara" w:cs="Candara"/>
      <w:i/>
      <w:iCs/>
      <w:color w:val="365F91"/>
      <w:sz w:val="26"/>
      <w:szCs w:val="26"/>
    </w:rPr>
  </w:style>
  <w:style w:type="paragraph" w:styleId="Titolo3">
    <w:name w:val="heading 3"/>
    <w:basedOn w:val="Corpotesto"/>
    <w:next w:val="Normale"/>
    <w:link w:val="Titolo3Carattere"/>
    <w:uiPriority w:val="1"/>
    <w:qFormat/>
    <w:rsid w:val="009E2A74"/>
    <w:pPr>
      <w:tabs>
        <w:tab w:val="left" w:pos="1174"/>
      </w:tabs>
      <w:kinsoku w:val="0"/>
      <w:overflowPunct w:val="0"/>
      <w:ind w:left="1174" w:hanging="233"/>
      <w:outlineLvl w:val="2"/>
    </w:pPr>
    <w:rPr>
      <w:rFonts w:ascii="Candara" w:hAnsi="Candara" w:cs="Candara"/>
      <w:b/>
      <w:bCs/>
      <w:color w:val="365F91"/>
      <w:spacing w:val="-1"/>
      <w:sz w:val="21"/>
      <w:szCs w:val="21"/>
    </w:rPr>
  </w:style>
  <w:style w:type="paragraph" w:styleId="Titolo4">
    <w:name w:val="heading 4"/>
    <w:basedOn w:val="Normale"/>
    <w:next w:val="Normale"/>
    <w:link w:val="Titolo4Carattere"/>
    <w:uiPriority w:val="1"/>
    <w:qFormat/>
    <w:rsid w:val="009E2A74"/>
    <w:pPr>
      <w:spacing w:before="37"/>
      <w:ind w:left="232"/>
      <w:outlineLvl w:val="3"/>
    </w:pPr>
    <w:rPr>
      <w:rFonts w:ascii="Calibri" w:hAnsi="Calibri"/>
      <w:b/>
      <w:bCs/>
      <w:sz w:val="28"/>
      <w:szCs w:val="28"/>
    </w:rPr>
  </w:style>
  <w:style w:type="paragraph" w:styleId="Titolo5">
    <w:name w:val="heading 5"/>
    <w:basedOn w:val="Normale"/>
    <w:next w:val="Normale"/>
    <w:link w:val="Titolo5Carattere"/>
    <w:uiPriority w:val="1"/>
    <w:qFormat/>
    <w:rsid w:val="009E2A74"/>
    <w:pPr>
      <w:spacing w:before="40"/>
      <w:outlineLvl w:val="4"/>
    </w:pPr>
    <w:rPr>
      <w:rFonts w:ascii="Calibri" w:hAnsi="Calibri"/>
      <w:b/>
      <w:bCs/>
      <w:i/>
      <w:iCs/>
      <w:sz w:val="26"/>
      <w:szCs w:val="26"/>
    </w:rPr>
  </w:style>
  <w:style w:type="paragraph" w:styleId="Titolo6">
    <w:name w:val="heading 6"/>
    <w:basedOn w:val="Normale"/>
    <w:next w:val="Normale"/>
    <w:link w:val="Titolo6Carattere"/>
    <w:uiPriority w:val="1"/>
    <w:qFormat/>
    <w:rsid w:val="009E2A74"/>
    <w:pPr>
      <w:ind w:left="132" w:hanging="234"/>
      <w:outlineLvl w:val="5"/>
    </w:pPr>
    <w:rPr>
      <w:rFonts w:ascii="Calibri" w:hAnsi="Calibri"/>
      <w:b/>
      <w:bCs/>
      <w:sz w:val="20"/>
      <w:szCs w:val="20"/>
    </w:rPr>
  </w:style>
  <w:style w:type="paragraph" w:styleId="Titolo7">
    <w:name w:val="heading 7"/>
    <w:basedOn w:val="Normale"/>
    <w:next w:val="Normale"/>
    <w:link w:val="Titolo7Carattere"/>
    <w:uiPriority w:val="1"/>
    <w:qFormat/>
    <w:rsid w:val="009E2A74"/>
    <w:pPr>
      <w:ind w:left="40"/>
      <w:outlineLvl w:val="6"/>
    </w:pPr>
    <w:rPr>
      <w:rFonts w:ascii="Calibri" w:hAnsi="Calibri"/>
    </w:rPr>
  </w:style>
  <w:style w:type="paragraph" w:styleId="Titolo8">
    <w:name w:val="heading 8"/>
    <w:basedOn w:val="Normale"/>
    <w:next w:val="Normale"/>
    <w:link w:val="Titolo8Carattere"/>
    <w:uiPriority w:val="1"/>
    <w:qFormat/>
    <w:rsid w:val="009E2A74"/>
    <w:pPr>
      <w:spacing w:before="120"/>
      <w:ind w:left="132"/>
      <w:outlineLvl w:val="7"/>
    </w:pPr>
    <w:rPr>
      <w:rFonts w:ascii="Calibri" w:hAnsi="Calibri"/>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ableParagraph">
    <w:name w:val="Table Paragraph"/>
    <w:basedOn w:val="Normale"/>
    <w:uiPriority w:val="1"/>
    <w:qFormat/>
    <w:rsid w:val="009E2A74"/>
  </w:style>
  <w:style w:type="character" w:customStyle="1" w:styleId="Titolo1Carattere">
    <w:name w:val="Titolo 1 Carattere"/>
    <w:link w:val="Titolo1"/>
    <w:uiPriority w:val="1"/>
    <w:rsid w:val="009E2A74"/>
    <w:rPr>
      <w:rFonts w:ascii="Candara" w:hAnsi="Candara" w:cs="Candara"/>
      <w:b/>
      <w:bCs/>
      <w:i/>
      <w:iCs/>
      <w:color w:val="365F91"/>
      <w:spacing w:val="-1"/>
      <w:sz w:val="26"/>
      <w:szCs w:val="26"/>
    </w:rPr>
  </w:style>
  <w:style w:type="paragraph" w:styleId="Corpotesto">
    <w:name w:val="Body Text"/>
    <w:basedOn w:val="Normale"/>
    <w:link w:val="CorpotestoCarattere"/>
    <w:uiPriority w:val="1"/>
    <w:qFormat/>
    <w:rsid w:val="009E2A74"/>
    <w:pPr>
      <w:spacing w:before="120"/>
      <w:ind w:left="232"/>
    </w:pPr>
  </w:style>
  <w:style w:type="character" w:customStyle="1" w:styleId="CorpotestoCarattere">
    <w:name w:val="Corpo testo Carattere"/>
    <w:link w:val="Corpotesto"/>
    <w:uiPriority w:val="1"/>
    <w:rsid w:val="009E2A74"/>
    <w:rPr>
      <w:rFonts w:ascii="Times New Roman" w:hAnsi="Times New Roman"/>
      <w:sz w:val="24"/>
      <w:szCs w:val="24"/>
    </w:rPr>
  </w:style>
  <w:style w:type="character" w:customStyle="1" w:styleId="Titolo2Carattere">
    <w:name w:val="Titolo 2 Carattere"/>
    <w:link w:val="Titolo2"/>
    <w:uiPriority w:val="1"/>
    <w:rsid w:val="009E2A74"/>
    <w:rPr>
      <w:rFonts w:ascii="Candara" w:hAnsi="Candara" w:cs="Candara"/>
      <w:i/>
      <w:iCs/>
      <w:color w:val="365F91"/>
      <w:sz w:val="26"/>
      <w:szCs w:val="26"/>
    </w:rPr>
  </w:style>
  <w:style w:type="character" w:customStyle="1" w:styleId="Titolo3Carattere">
    <w:name w:val="Titolo 3 Carattere"/>
    <w:link w:val="Titolo3"/>
    <w:uiPriority w:val="1"/>
    <w:rsid w:val="009E2A74"/>
    <w:rPr>
      <w:rFonts w:ascii="Candara" w:hAnsi="Candara" w:cs="Candara"/>
      <w:b/>
      <w:bCs/>
      <w:color w:val="365F91"/>
      <w:spacing w:val="-1"/>
      <w:sz w:val="21"/>
      <w:szCs w:val="21"/>
    </w:rPr>
  </w:style>
  <w:style w:type="character" w:customStyle="1" w:styleId="Titolo4Carattere">
    <w:name w:val="Titolo 4 Carattere"/>
    <w:link w:val="Titolo4"/>
    <w:uiPriority w:val="1"/>
    <w:rsid w:val="009E2A74"/>
    <w:rPr>
      <w:b/>
      <w:bCs/>
      <w:sz w:val="28"/>
      <w:szCs w:val="28"/>
    </w:rPr>
  </w:style>
  <w:style w:type="character" w:customStyle="1" w:styleId="Titolo5Carattere">
    <w:name w:val="Titolo 5 Carattere"/>
    <w:link w:val="Titolo5"/>
    <w:uiPriority w:val="1"/>
    <w:rsid w:val="009E2A74"/>
    <w:rPr>
      <w:b/>
      <w:bCs/>
      <w:i/>
      <w:iCs/>
      <w:sz w:val="26"/>
      <w:szCs w:val="26"/>
    </w:rPr>
  </w:style>
  <w:style w:type="character" w:customStyle="1" w:styleId="Titolo6Carattere">
    <w:name w:val="Titolo 6 Carattere"/>
    <w:link w:val="Titolo6"/>
    <w:uiPriority w:val="1"/>
    <w:rsid w:val="009E2A74"/>
    <w:rPr>
      <w:b/>
      <w:bCs/>
    </w:rPr>
  </w:style>
  <w:style w:type="character" w:customStyle="1" w:styleId="Titolo7Carattere">
    <w:name w:val="Titolo 7 Carattere"/>
    <w:link w:val="Titolo7"/>
    <w:uiPriority w:val="1"/>
    <w:rsid w:val="009E2A74"/>
    <w:rPr>
      <w:sz w:val="24"/>
      <w:szCs w:val="24"/>
    </w:rPr>
  </w:style>
  <w:style w:type="character" w:customStyle="1" w:styleId="Titolo8Carattere">
    <w:name w:val="Titolo 8 Carattere"/>
    <w:link w:val="Titolo8"/>
    <w:uiPriority w:val="1"/>
    <w:rsid w:val="009E2A74"/>
    <w:rPr>
      <w:i/>
      <w:iCs/>
      <w:sz w:val="24"/>
      <w:szCs w:val="24"/>
    </w:rPr>
  </w:style>
  <w:style w:type="paragraph" w:styleId="Paragrafoelenco">
    <w:name w:val="List Paragraph"/>
    <w:basedOn w:val="Normale"/>
    <w:uiPriority w:val="34"/>
    <w:qFormat/>
    <w:rsid w:val="009E2A74"/>
  </w:style>
  <w:style w:type="paragraph" w:styleId="Titolosommario">
    <w:name w:val="TOC Heading"/>
    <w:basedOn w:val="Titolo1"/>
    <w:next w:val="Normale"/>
    <w:uiPriority w:val="39"/>
    <w:unhideWhenUsed/>
    <w:qFormat/>
    <w:rsid w:val="009E2A74"/>
    <w:pPr>
      <w:keepNext/>
      <w:keepLines/>
      <w:spacing w:before="240" w:line="259" w:lineRule="auto"/>
      <w:ind w:left="0"/>
      <w:outlineLvl w:val="9"/>
    </w:pPr>
    <w:rPr>
      <w:rFonts w:ascii="Calibri Light" w:hAnsi="Calibri Light" w:cs="Times New Roman"/>
      <w:b w:val="0"/>
      <w:bCs w:val="0"/>
      <w:color w:val="2F5496"/>
      <w:sz w:val="32"/>
      <w:szCs w:val="32"/>
    </w:rPr>
  </w:style>
  <w:style w:type="paragraph" w:styleId="Intestazione">
    <w:name w:val="header"/>
    <w:basedOn w:val="Normale"/>
    <w:link w:val="IntestazioneCarattere"/>
    <w:uiPriority w:val="99"/>
    <w:unhideWhenUsed/>
    <w:rsid w:val="00E24D32"/>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E24D32"/>
    <w:rPr>
      <w:rFonts w:asciiTheme="minorHAnsi" w:eastAsiaTheme="minorEastAsia" w:hAnsiTheme="minorHAnsi" w:cstheme="minorBidi"/>
      <w:sz w:val="24"/>
      <w:szCs w:val="24"/>
      <w:lang w:eastAsia="ja-JP"/>
    </w:rPr>
  </w:style>
  <w:style w:type="paragraph" w:styleId="Pidipagina">
    <w:name w:val="footer"/>
    <w:basedOn w:val="Normale"/>
    <w:link w:val="PidipaginaCarattere"/>
    <w:uiPriority w:val="99"/>
    <w:unhideWhenUsed/>
    <w:rsid w:val="00E24D32"/>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E24D32"/>
    <w:rPr>
      <w:rFonts w:asciiTheme="minorHAnsi" w:eastAsiaTheme="minorEastAsia" w:hAnsiTheme="minorHAnsi" w:cstheme="minorBidi"/>
      <w:sz w:val="24"/>
      <w:szCs w:val="24"/>
      <w:lang w:eastAsia="ja-JP"/>
    </w:rPr>
  </w:style>
  <w:style w:type="character" w:styleId="Collegamentoipertestuale">
    <w:name w:val="Hyperlink"/>
    <w:basedOn w:val="Carpredefinitoparagrafo"/>
    <w:uiPriority w:val="99"/>
    <w:unhideWhenUsed/>
    <w:rsid w:val="00E24D32"/>
    <w:rPr>
      <w:color w:val="0000FF" w:themeColor="hyperlink"/>
      <w:u w:val="single"/>
    </w:rPr>
  </w:style>
  <w:style w:type="paragraph" w:styleId="Testofumetto">
    <w:name w:val="Balloon Text"/>
    <w:basedOn w:val="Normale"/>
    <w:link w:val="TestofumettoCarattere"/>
    <w:uiPriority w:val="99"/>
    <w:semiHidden/>
    <w:unhideWhenUsed/>
    <w:rsid w:val="00E24D32"/>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24D32"/>
    <w:rPr>
      <w:rFonts w:ascii="Tahoma" w:eastAsiaTheme="minorEastAsia" w:hAnsi="Tahoma" w:cs="Tahoma"/>
      <w:sz w:val="16"/>
      <w:szCs w:val="16"/>
      <w:lang w:eastAsia="ja-JP"/>
    </w:rPr>
  </w:style>
  <w:style w:type="character" w:styleId="Enfasigrassetto">
    <w:name w:val="Strong"/>
    <w:basedOn w:val="Carpredefinitoparagrafo"/>
    <w:uiPriority w:val="22"/>
    <w:qFormat/>
    <w:rsid w:val="009853BE"/>
    <w:rPr>
      <w:b/>
      <w:bCs/>
    </w:rPr>
  </w:style>
  <w:style w:type="character" w:styleId="Menzionenonrisolta">
    <w:name w:val="Unresolved Mention"/>
    <w:basedOn w:val="Carpredefinitoparagrafo"/>
    <w:uiPriority w:val="99"/>
    <w:semiHidden/>
    <w:unhideWhenUsed/>
    <w:rsid w:val="00261231"/>
    <w:rPr>
      <w:color w:val="605E5C"/>
      <w:shd w:val="clear" w:color="auto" w:fill="E1DFDD"/>
    </w:rPr>
  </w:style>
  <w:style w:type="paragraph" w:customStyle="1" w:styleId="Default">
    <w:name w:val="Default"/>
    <w:rsid w:val="00B84E85"/>
    <w:pPr>
      <w:autoSpaceDE w:val="0"/>
      <w:autoSpaceDN w:val="0"/>
      <w:adjustRightInd w:val="0"/>
    </w:pPr>
    <w:rPr>
      <w:rFonts w:ascii="Cambria" w:hAnsi="Cambria" w:cs="Cambria"/>
      <w:color w:val="000000"/>
      <w:sz w:val="24"/>
      <w:szCs w:val="24"/>
    </w:rPr>
  </w:style>
  <w:style w:type="table" w:styleId="Grigliatabella">
    <w:name w:val="Table Grid"/>
    <w:basedOn w:val="Tabellanormale"/>
    <w:uiPriority w:val="59"/>
    <w:rsid w:val="00607FC3"/>
    <w:rPr>
      <w:rFonts w:asciiTheme="minorHAnsi" w:eastAsiaTheme="minorEastAsia" w:hAnsiTheme="minorHAnsi" w:cstheme="minorBidi"/>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rmale">
    <w:name w:val="Plain Text"/>
    <w:basedOn w:val="Normale"/>
    <w:link w:val="TestonormaleCarattere"/>
    <w:uiPriority w:val="99"/>
    <w:semiHidden/>
    <w:unhideWhenUsed/>
    <w:rsid w:val="00607FC3"/>
    <w:pPr>
      <w:spacing w:after="0"/>
    </w:pPr>
    <w:rPr>
      <w:rFonts w:ascii="Calibri" w:eastAsiaTheme="minorHAnsi" w:hAnsi="Calibri"/>
      <w:sz w:val="22"/>
      <w:szCs w:val="21"/>
      <w:lang w:eastAsia="en-US"/>
    </w:rPr>
  </w:style>
  <w:style w:type="character" w:customStyle="1" w:styleId="TestonormaleCarattere">
    <w:name w:val="Testo normale Carattere"/>
    <w:basedOn w:val="Carpredefinitoparagrafo"/>
    <w:link w:val="Testonormale"/>
    <w:uiPriority w:val="99"/>
    <w:semiHidden/>
    <w:rsid w:val="00607FC3"/>
    <w:rPr>
      <w:rFonts w:eastAsiaTheme="minorHAnsi" w:cstheme="minorBidi"/>
      <w:sz w:val="22"/>
      <w:szCs w:val="21"/>
    </w:rPr>
  </w:style>
  <w:style w:type="paragraph" w:styleId="NormaleWeb">
    <w:name w:val="Normal (Web)"/>
    <w:basedOn w:val="Normale"/>
    <w:uiPriority w:val="99"/>
    <w:unhideWhenUsed/>
    <w:rsid w:val="00842119"/>
    <w:pPr>
      <w:spacing w:before="100" w:beforeAutospacing="1" w:after="100" w:afterAutospacing="1"/>
    </w:pPr>
    <w:rPr>
      <w:rFonts w:ascii="Times New Roman" w:eastAsia="Times New Roman" w:hAnsi="Times New Roman" w:cs="Times New Roman"/>
      <w:lang w:eastAsia="it-IT"/>
    </w:rPr>
  </w:style>
  <w:style w:type="paragraph" w:styleId="Sottotitolo">
    <w:name w:val="Subtitle"/>
    <w:basedOn w:val="Normale"/>
    <w:next w:val="Normale"/>
    <w:link w:val="SottotitoloCarattere"/>
    <w:uiPriority w:val="11"/>
    <w:qFormat/>
    <w:rsid w:val="000E0B12"/>
    <w:pPr>
      <w:numPr>
        <w:ilvl w:val="1"/>
      </w:numPr>
      <w:spacing w:after="160"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0E0B12"/>
    <w:rPr>
      <w:rFonts w:asciiTheme="minorHAnsi" w:eastAsiaTheme="majorEastAsia" w:hAnsiTheme="minorHAnsi" w:cstheme="majorBidi"/>
      <w:color w:val="595959" w:themeColor="text1" w:themeTint="A6"/>
      <w:spacing w:val="15"/>
      <w:kern w:val="2"/>
      <w:sz w:val="28"/>
      <w:szCs w:val="28"/>
      <w14:ligatures w14:val="standardContextual"/>
    </w:rPr>
  </w:style>
  <w:style w:type="paragraph" w:customStyle="1" w:styleId="Didefault">
    <w:name w:val="Di default"/>
    <w:rsid w:val="00642654"/>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eastAsia="it-IT"/>
      <w14:textOutline w14:w="0" w14:cap="flat" w14:cmpd="sng" w14:algn="ctr">
        <w14:noFill/>
        <w14:prstDash w14:val="solid"/>
        <w14:bevel/>
      </w14:textOutline>
    </w:rPr>
  </w:style>
  <w:style w:type="character" w:styleId="Collegamentovisitato">
    <w:name w:val="FollowedHyperlink"/>
    <w:basedOn w:val="Carpredefinitoparagrafo"/>
    <w:uiPriority w:val="99"/>
    <w:semiHidden/>
    <w:unhideWhenUsed/>
    <w:rsid w:val="004B2320"/>
    <w:rPr>
      <w:color w:val="800080" w:themeColor="followedHyperlink"/>
      <w:u w:val="single"/>
    </w:rPr>
  </w:style>
  <w:style w:type="character" w:customStyle="1" w:styleId="mdcitlinksite">
    <w:name w:val="md_citlink__site"/>
    <w:basedOn w:val="Carpredefinitoparagrafo"/>
    <w:rsid w:val="00784012"/>
  </w:style>
  <w:style w:type="character" w:customStyle="1" w:styleId="mdcitlinkmore">
    <w:name w:val="md_citlink__more"/>
    <w:basedOn w:val="Carpredefinitoparagrafo"/>
    <w:rsid w:val="00784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702436">
      <w:bodyDiv w:val="1"/>
      <w:marLeft w:val="0"/>
      <w:marRight w:val="0"/>
      <w:marTop w:val="0"/>
      <w:marBottom w:val="0"/>
      <w:divBdr>
        <w:top w:val="none" w:sz="0" w:space="0" w:color="auto"/>
        <w:left w:val="none" w:sz="0" w:space="0" w:color="auto"/>
        <w:bottom w:val="none" w:sz="0" w:space="0" w:color="auto"/>
        <w:right w:val="none" w:sz="0" w:space="0" w:color="auto"/>
      </w:divBdr>
      <w:divsChild>
        <w:div w:id="1000042120">
          <w:marLeft w:val="0"/>
          <w:marRight w:val="0"/>
          <w:marTop w:val="0"/>
          <w:marBottom w:val="0"/>
          <w:divBdr>
            <w:top w:val="none" w:sz="0" w:space="0" w:color="auto"/>
            <w:left w:val="none" w:sz="0" w:space="0" w:color="auto"/>
            <w:bottom w:val="none" w:sz="0" w:space="0" w:color="auto"/>
            <w:right w:val="none" w:sz="0" w:space="0" w:color="auto"/>
          </w:divBdr>
          <w:divsChild>
            <w:div w:id="1525095396">
              <w:marLeft w:val="0"/>
              <w:marRight w:val="0"/>
              <w:marTop w:val="0"/>
              <w:marBottom w:val="0"/>
              <w:divBdr>
                <w:top w:val="none" w:sz="0" w:space="0" w:color="auto"/>
                <w:left w:val="none" w:sz="0" w:space="0" w:color="auto"/>
                <w:bottom w:val="none" w:sz="0" w:space="0" w:color="auto"/>
                <w:right w:val="none" w:sz="0" w:space="0" w:color="auto"/>
              </w:divBdr>
              <w:divsChild>
                <w:div w:id="1864896782">
                  <w:marLeft w:val="0"/>
                  <w:marRight w:val="0"/>
                  <w:marTop w:val="0"/>
                  <w:marBottom w:val="0"/>
                  <w:divBdr>
                    <w:top w:val="none" w:sz="0" w:space="0" w:color="auto"/>
                    <w:left w:val="none" w:sz="0" w:space="0" w:color="auto"/>
                    <w:bottom w:val="none" w:sz="0" w:space="0" w:color="auto"/>
                    <w:right w:val="none" w:sz="0" w:space="0" w:color="auto"/>
                  </w:divBdr>
                  <w:divsChild>
                    <w:div w:id="570047251">
                      <w:marLeft w:val="0"/>
                      <w:marRight w:val="0"/>
                      <w:marTop w:val="0"/>
                      <w:marBottom w:val="0"/>
                      <w:divBdr>
                        <w:top w:val="none" w:sz="0" w:space="0" w:color="auto"/>
                        <w:left w:val="none" w:sz="0" w:space="0" w:color="auto"/>
                        <w:bottom w:val="none" w:sz="0" w:space="0" w:color="auto"/>
                        <w:right w:val="none" w:sz="0" w:space="0" w:color="auto"/>
                      </w:divBdr>
                      <w:divsChild>
                        <w:div w:id="88070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31386">
              <w:marLeft w:val="0"/>
              <w:marRight w:val="0"/>
              <w:marTop w:val="0"/>
              <w:marBottom w:val="0"/>
              <w:divBdr>
                <w:top w:val="none" w:sz="0" w:space="0" w:color="auto"/>
                <w:left w:val="none" w:sz="0" w:space="0" w:color="auto"/>
                <w:bottom w:val="none" w:sz="0" w:space="0" w:color="auto"/>
                <w:right w:val="none" w:sz="0" w:space="0" w:color="auto"/>
              </w:divBdr>
              <w:divsChild>
                <w:div w:id="1089275621">
                  <w:marLeft w:val="0"/>
                  <w:marRight w:val="0"/>
                  <w:marTop w:val="0"/>
                  <w:marBottom w:val="0"/>
                  <w:divBdr>
                    <w:top w:val="none" w:sz="0" w:space="0" w:color="auto"/>
                    <w:left w:val="none" w:sz="0" w:space="0" w:color="auto"/>
                    <w:bottom w:val="none" w:sz="0" w:space="0" w:color="auto"/>
                    <w:right w:val="none" w:sz="0" w:space="0" w:color="auto"/>
                  </w:divBdr>
                  <w:divsChild>
                    <w:div w:id="1352410400">
                      <w:marLeft w:val="0"/>
                      <w:marRight w:val="0"/>
                      <w:marTop w:val="0"/>
                      <w:marBottom w:val="0"/>
                      <w:divBdr>
                        <w:top w:val="none" w:sz="0" w:space="0" w:color="auto"/>
                        <w:left w:val="none" w:sz="0" w:space="0" w:color="auto"/>
                        <w:bottom w:val="none" w:sz="0" w:space="0" w:color="auto"/>
                        <w:right w:val="none" w:sz="0" w:space="0" w:color="auto"/>
                      </w:divBdr>
                      <w:divsChild>
                        <w:div w:id="93130665">
                          <w:marLeft w:val="0"/>
                          <w:marRight w:val="0"/>
                          <w:marTop w:val="0"/>
                          <w:marBottom w:val="0"/>
                          <w:divBdr>
                            <w:top w:val="none" w:sz="0" w:space="0" w:color="auto"/>
                            <w:left w:val="none" w:sz="0" w:space="0" w:color="auto"/>
                            <w:bottom w:val="none" w:sz="0" w:space="0" w:color="auto"/>
                            <w:right w:val="none" w:sz="0" w:space="0" w:color="auto"/>
                          </w:divBdr>
                        </w:div>
                      </w:divsChild>
                    </w:div>
                    <w:div w:id="1967613480">
                      <w:marLeft w:val="0"/>
                      <w:marRight w:val="0"/>
                      <w:marTop w:val="0"/>
                      <w:marBottom w:val="0"/>
                      <w:divBdr>
                        <w:top w:val="none" w:sz="0" w:space="0" w:color="auto"/>
                        <w:left w:val="none" w:sz="0" w:space="0" w:color="auto"/>
                        <w:bottom w:val="none" w:sz="0" w:space="0" w:color="auto"/>
                        <w:right w:val="none" w:sz="0" w:space="0" w:color="auto"/>
                      </w:divBdr>
                      <w:divsChild>
                        <w:div w:id="115548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733578">
          <w:marLeft w:val="0"/>
          <w:marRight w:val="0"/>
          <w:marTop w:val="0"/>
          <w:marBottom w:val="0"/>
          <w:divBdr>
            <w:top w:val="none" w:sz="0" w:space="0" w:color="auto"/>
            <w:left w:val="none" w:sz="0" w:space="0" w:color="auto"/>
            <w:bottom w:val="none" w:sz="0" w:space="0" w:color="auto"/>
            <w:right w:val="none" w:sz="0" w:space="0" w:color="auto"/>
          </w:divBdr>
          <w:divsChild>
            <w:div w:id="672758353">
              <w:marLeft w:val="0"/>
              <w:marRight w:val="0"/>
              <w:marTop w:val="0"/>
              <w:marBottom w:val="0"/>
              <w:divBdr>
                <w:top w:val="none" w:sz="0" w:space="0" w:color="auto"/>
                <w:left w:val="none" w:sz="0" w:space="0" w:color="auto"/>
                <w:bottom w:val="none" w:sz="0" w:space="0" w:color="auto"/>
                <w:right w:val="none" w:sz="0" w:space="0" w:color="auto"/>
              </w:divBdr>
              <w:divsChild>
                <w:div w:id="460922479">
                  <w:marLeft w:val="0"/>
                  <w:marRight w:val="0"/>
                  <w:marTop w:val="0"/>
                  <w:marBottom w:val="0"/>
                  <w:divBdr>
                    <w:top w:val="none" w:sz="0" w:space="0" w:color="auto"/>
                    <w:left w:val="none" w:sz="0" w:space="0" w:color="auto"/>
                    <w:bottom w:val="none" w:sz="0" w:space="0" w:color="auto"/>
                    <w:right w:val="none" w:sz="0" w:space="0" w:color="auto"/>
                  </w:divBdr>
                  <w:divsChild>
                    <w:div w:id="1725251579">
                      <w:marLeft w:val="0"/>
                      <w:marRight w:val="0"/>
                      <w:marTop w:val="0"/>
                      <w:marBottom w:val="0"/>
                      <w:divBdr>
                        <w:top w:val="none" w:sz="0" w:space="0" w:color="auto"/>
                        <w:left w:val="none" w:sz="0" w:space="0" w:color="auto"/>
                        <w:bottom w:val="none" w:sz="0" w:space="0" w:color="auto"/>
                        <w:right w:val="none" w:sz="0" w:space="0" w:color="auto"/>
                      </w:divBdr>
                      <w:divsChild>
                        <w:div w:id="989361109">
                          <w:marLeft w:val="0"/>
                          <w:marRight w:val="0"/>
                          <w:marTop w:val="0"/>
                          <w:marBottom w:val="0"/>
                          <w:divBdr>
                            <w:top w:val="none" w:sz="0" w:space="0" w:color="auto"/>
                            <w:left w:val="none" w:sz="0" w:space="0" w:color="auto"/>
                            <w:bottom w:val="none" w:sz="0" w:space="0" w:color="auto"/>
                            <w:right w:val="none" w:sz="0" w:space="0" w:color="auto"/>
                          </w:divBdr>
                          <w:divsChild>
                            <w:div w:id="1807040238">
                              <w:marLeft w:val="0"/>
                              <w:marRight w:val="0"/>
                              <w:marTop w:val="0"/>
                              <w:marBottom w:val="0"/>
                              <w:divBdr>
                                <w:top w:val="none" w:sz="0" w:space="0" w:color="auto"/>
                                <w:left w:val="none" w:sz="0" w:space="0" w:color="auto"/>
                                <w:bottom w:val="none" w:sz="0" w:space="0" w:color="auto"/>
                                <w:right w:val="none" w:sz="0" w:space="0" w:color="auto"/>
                              </w:divBdr>
                              <w:divsChild>
                                <w:div w:id="1646205163">
                                  <w:marLeft w:val="0"/>
                                  <w:marRight w:val="0"/>
                                  <w:marTop w:val="0"/>
                                  <w:marBottom w:val="0"/>
                                  <w:divBdr>
                                    <w:top w:val="none" w:sz="0" w:space="0" w:color="auto"/>
                                    <w:left w:val="none" w:sz="0" w:space="0" w:color="auto"/>
                                    <w:bottom w:val="none" w:sz="0" w:space="0" w:color="auto"/>
                                    <w:right w:val="none" w:sz="0" w:space="0" w:color="auto"/>
                                  </w:divBdr>
                                  <w:divsChild>
                                    <w:div w:id="18271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633589">
      <w:bodyDiv w:val="1"/>
      <w:marLeft w:val="0"/>
      <w:marRight w:val="0"/>
      <w:marTop w:val="0"/>
      <w:marBottom w:val="0"/>
      <w:divBdr>
        <w:top w:val="none" w:sz="0" w:space="0" w:color="auto"/>
        <w:left w:val="none" w:sz="0" w:space="0" w:color="auto"/>
        <w:bottom w:val="none" w:sz="0" w:space="0" w:color="auto"/>
        <w:right w:val="none" w:sz="0" w:space="0" w:color="auto"/>
      </w:divBdr>
    </w:div>
    <w:div w:id="1070077208">
      <w:bodyDiv w:val="1"/>
      <w:marLeft w:val="0"/>
      <w:marRight w:val="0"/>
      <w:marTop w:val="0"/>
      <w:marBottom w:val="0"/>
      <w:divBdr>
        <w:top w:val="none" w:sz="0" w:space="0" w:color="auto"/>
        <w:left w:val="none" w:sz="0" w:space="0" w:color="auto"/>
        <w:bottom w:val="none" w:sz="0" w:space="0" w:color="auto"/>
        <w:right w:val="none" w:sz="0" w:space="0" w:color="auto"/>
      </w:divBdr>
    </w:div>
    <w:div w:id="1226450256">
      <w:bodyDiv w:val="1"/>
      <w:marLeft w:val="0"/>
      <w:marRight w:val="0"/>
      <w:marTop w:val="0"/>
      <w:marBottom w:val="0"/>
      <w:divBdr>
        <w:top w:val="none" w:sz="0" w:space="0" w:color="auto"/>
        <w:left w:val="none" w:sz="0" w:space="0" w:color="auto"/>
        <w:bottom w:val="none" w:sz="0" w:space="0" w:color="auto"/>
        <w:right w:val="none" w:sz="0" w:space="0" w:color="auto"/>
      </w:divBdr>
    </w:div>
    <w:div w:id="1324239624">
      <w:bodyDiv w:val="1"/>
      <w:marLeft w:val="0"/>
      <w:marRight w:val="0"/>
      <w:marTop w:val="0"/>
      <w:marBottom w:val="0"/>
      <w:divBdr>
        <w:top w:val="none" w:sz="0" w:space="0" w:color="auto"/>
        <w:left w:val="none" w:sz="0" w:space="0" w:color="auto"/>
        <w:bottom w:val="none" w:sz="0" w:space="0" w:color="auto"/>
        <w:right w:val="none" w:sz="0" w:space="0" w:color="auto"/>
      </w:divBdr>
    </w:div>
    <w:div w:id="1961298715">
      <w:bodyDiv w:val="1"/>
      <w:marLeft w:val="0"/>
      <w:marRight w:val="0"/>
      <w:marTop w:val="0"/>
      <w:marBottom w:val="0"/>
      <w:divBdr>
        <w:top w:val="none" w:sz="0" w:space="0" w:color="auto"/>
        <w:left w:val="none" w:sz="0" w:space="0" w:color="auto"/>
        <w:bottom w:val="none" w:sz="0" w:space="0" w:color="auto"/>
        <w:right w:val="none" w:sz="0" w:space="0" w:color="auto"/>
      </w:divBdr>
    </w:div>
    <w:div w:id="207253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conspe@conservatoriopescara.it" TargetMode="External"/><Relationship Id="rId1" Type="http://schemas.openxmlformats.org/officeDocument/2006/relationships/hyperlink" Target="http://www.conservatoriopescar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455D3-1AFC-4B84-8B16-9FFB794AA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1905</Words>
  <Characters>10859</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Pino</dc:creator>
  <cp:keywords/>
  <dc:description/>
  <cp:lastModifiedBy>Uffico Affari Generali e del Personale</cp:lastModifiedBy>
  <cp:revision>4</cp:revision>
  <cp:lastPrinted>2026-09-01T08:30:00Z</cp:lastPrinted>
  <dcterms:created xsi:type="dcterms:W3CDTF">2026-09-01T09:52:00Z</dcterms:created>
  <dcterms:modified xsi:type="dcterms:W3CDTF">2026-09-03T13:46:00Z</dcterms:modified>
</cp:coreProperties>
</file>